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FB8C" w14:textId="77777777" w:rsidR="00DA73D9" w:rsidRPr="003D3287" w:rsidRDefault="00DA73D9" w:rsidP="00DA73D9">
      <w:pPr>
        <w:pStyle w:val="a3"/>
        <w:rPr>
          <w:b/>
          <w:bCs/>
          <w:sz w:val="18"/>
          <w:szCs w:val="18"/>
        </w:rPr>
      </w:pPr>
      <w:r w:rsidRPr="003D3287">
        <w:rPr>
          <w:b/>
          <w:bCs/>
          <w:sz w:val="18"/>
          <w:szCs w:val="18"/>
        </w:rPr>
        <w:t>Study Finds Ride-Sharing Services Increase Pollution</w:t>
      </w:r>
    </w:p>
    <w:p w14:paraId="46FAECC7" w14:textId="06E5B967" w:rsidR="003D3287" w:rsidRPr="003D3287" w:rsidRDefault="003D3287" w:rsidP="003D3287">
      <w:pPr>
        <w:widowControl/>
        <w:spacing w:before="100" w:beforeAutospacing="1" w:after="100" w:afterAutospacing="1"/>
        <w:jc w:val="left"/>
        <w:rPr>
          <w:rFonts w:ascii="宋体" w:eastAsia="宋体" w:hAnsi="宋体" w:cs="宋体"/>
          <w:b/>
          <w:bCs/>
          <w:kern w:val="0"/>
          <w:sz w:val="18"/>
          <w:szCs w:val="18"/>
        </w:rPr>
      </w:pPr>
      <w:r w:rsidRPr="003D3287">
        <w:rPr>
          <w:rFonts w:ascii="宋体" w:eastAsia="宋体" w:hAnsi="宋体" w:cs="宋体"/>
          <w:b/>
          <w:bCs/>
          <w:kern w:val="0"/>
          <w:sz w:val="18"/>
          <w:szCs w:val="18"/>
        </w:rPr>
        <w:t>研究发现拼车服务</w:t>
      </w:r>
      <w:r w:rsidR="009874E1">
        <w:rPr>
          <w:rFonts w:ascii="宋体" w:eastAsia="宋体" w:hAnsi="宋体" w:cs="宋体" w:hint="eastAsia"/>
          <w:b/>
          <w:bCs/>
          <w:kern w:val="0"/>
          <w:sz w:val="18"/>
          <w:szCs w:val="18"/>
        </w:rPr>
        <w:t>加重</w:t>
      </w:r>
      <w:bookmarkStart w:id="0" w:name="_GoBack"/>
      <w:bookmarkEnd w:id="0"/>
      <w:r w:rsidRPr="003D3287">
        <w:rPr>
          <w:rFonts w:ascii="宋体" w:eastAsia="宋体" w:hAnsi="宋体" w:cs="宋体"/>
          <w:b/>
          <w:bCs/>
          <w:kern w:val="0"/>
          <w:sz w:val="18"/>
          <w:szCs w:val="18"/>
        </w:rPr>
        <w:t>了</w:t>
      </w:r>
      <w:r w:rsidRPr="003D3287">
        <w:rPr>
          <w:rFonts w:ascii="宋体" w:eastAsia="宋体" w:hAnsi="宋体" w:cs="宋体" w:hint="eastAsia"/>
          <w:b/>
          <w:bCs/>
          <w:kern w:val="0"/>
          <w:sz w:val="18"/>
          <w:szCs w:val="18"/>
        </w:rPr>
        <w:t>环境</w:t>
      </w:r>
      <w:r w:rsidRPr="003D3287">
        <w:rPr>
          <w:rFonts w:ascii="宋体" w:eastAsia="宋体" w:hAnsi="宋体" w:cs="宋体"/>
          <w:b/>
          <w:bCs/>
          <w:kern w:val="0"/>
          <w:sz w:val="18"/>
          <w:szCs w:val="18"/>
        </w:rPr>
        <w:t>污染</w:t>
      </w:r>
    </w:p>
    <w:p w14:paraId="6C6FFDED" w14:textId="77777777" w:rsidR="00DA73D9" w:rsidRDefault="00DA73D9" w:rsidP="00DA73D9">
      <w:pPr>
        <w:pStyle w:val="a3"/>
        <w:rPr>
          <w:sz w:val="18"/>
          <w:szCs w:val="18"/>
        </w:rPr>
      </w:pPr>
      <w:r>
        <w:rPr>
          <w:sz w:val="18"/>
          <w:szCs w:val="18"/>
        </w:rPr>
        <w:t>A new study has found that ride-sharing services result in much more pollution than other kinds of private and public transportation.</w:t>
      </w:r>
    </w:p>
    <w:p w14:paraId="60819931" w14:textId="2AFE660D"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一项新的研究发现，与其他类型的私人和公共交通相比，共享</w:t>
      </w:r>
      <w:r w:rsidR="00CD217E">
        <w:rPr>
          <w:rFonts w:ascii="宋体" w:eastAsia="宋体" w:hAnsi="宋体" w:cs="宋体" w:hint="eastAsia"/>
          <w:kern w:val="0"/>
          <w:sz w:val="18"/>
          <w:szCs w:val="18"/>
        </w:rPr>
        <w:t>拼车</w:t>
      </w:r>
      <w:r w:rsidRPr="003D3287">
        <w:rPr>
          <w:rFonts w:ascii="宋体" w:eastAsia="宋体" w:hAnsi="宋体" w:cs="宋体"/>
          <w:kern w:val="0"/>
          <w:sz w:val="18"/>
          <w:szCs w:val="18"/>
        </w:rPr>
        <w:t>服务造成的污染要大得多。</w:t>
      </w:r>
    </w:p>
    <w:p w14:paraId="1F6D65A9" w14:textId="77777777" w:rsidR="00DA73D9" w:rsidRDefault="00DA73D9" w:rsidP="00DA73D9">
      <w:pPr>
        <w:pStyle w:val="a3"/>
        <w:rPr>
          <w:sz w:val="18"/>
          <w:szCs w:val="18"/>
        </w:rPr>
      </w:pPr>
      <w:r>
        <w:rPr>
          <w:sz w:val="18"/>
          <w:szCs w:val="18"/>
        </w:rPr>
        <w:t>Ride-sharing trips also draw passengers away from more environment friendly methods of travel, like public transportation, walking or biking, the study found.</w:t>
      </w:r>
    </w:p>
    <w:p w14:paraId="0D8DFB33" w14:textId="758DDF6F"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研究发现，搭便车</w:t>
      </w:r>
      <w:r w:rsidR="00CD217E">
        <w:rPr>
          <w:rFonts w:ascii="宋体" w:eastAsia="宋体" w:hAnsi="宋体" w:cs="宋体" w:hint="eastAsia"/>
          <w:kern w:val="0"/>
          <w:sz w:val="18"/>
          <w:szCs w:val="18"/>
        </w:rPr>
        <w:t>出行</w:t>
      </w:r>
      <w:r w:rsidRPr="003D3287">
        <w:rPr>
          <w:rFonts w:ascii="宋体" w:eastAsia="宋体" w:hAnsi="宋体" w:cs="宋体"/>
          <w:kern w:val="0"/>
          <w:sz w:val="18"/>
          <w:szCs w:val="18"/>
        </w:rPr>
        <w:t>使乘客远离</w:t>
      </w:r>
      <w:r w:rsidR="00CD217E">
        <w:rPr>
          <w:rFonts w:ascii="宋体" w:eastAsia="宋体" w:hAnsi="宋体" w:cs="宋体" w:hint="eastAsia"/>
          <w:kern w:val="0"/>
          <w:sz w:val="18"/>
          <w:szCs w:val="18"/>
        </w:rPr>
        <w:t>了</w:t>
      </w:r>
      <w:r w:rsidRPr="003D3287">
        <w:rPr>
          <w:rFonts w:ascii="宋体" w:eastAsia="宋体" w:hAnsi="宋体" w:cs="宋体"/>
          <w:kern w:val="0"/>
          <w:sz w:val="18"/>
          <w:szCs w:val="18"/>
        </w:rPr>
        <w:t>更</w:t>
      </w:r>
      <w:r w:rsidR="00CD217E">
        <w:rPr>
          <w:rFonts w:ascii="宋体" w:eastAsia="宋体" w:hAnsi="宋体" w:cs="宋体" w:hint="eastAsia"/>
          <w:kern w:val="0"/>
          <w:sz w:val="18"/>
          <w:szCs w:val="18"/>
        </w:rPr>
        <w:t>为</w:t>
      </w:r>
      <w:r w:rsidRPr="003D3287">
        <w:rPr>
          <w:rFonts w:ascii="宋体" w:eastAsia="宋体" w:hAnsi="宋体" w:cs="宋体"/>
          <w:kern w:val="0"/>
          <w:sz w:val="18"/>
          <w:szCs w:val="18"/>
        </w:rPr>
        <w:t>环保的出行方式，例如公共交通，步行或骑自行车。</w:t>
      </w:r>
    </w:p>
    <w:p w14:paraId="42E1C1E9" w14:textId="77777777" w:rsidR="00DA73D9" w:rsidRDefault="00DA73D9" w:rsidP="00DA73D9">
      <w:pPr>
        <w:pStyle w:val="a3"/>
        <w:rPr>
          <w:sz w:val="18"/>
          <w:szCs w:val="18"/>
        </w:rPr>
      </w:pPr>
      <w:r>
        <w:rPr>
          <w:sz w:val="18"/>
          <w:szCs w:val="18"/>
        </w:rPr>
        <w:t>Several studies in recent years have suggested that ride-sharing services like Uber and Lyft can worsen traffic problems in cities, which continue to have high rates of private vehicle ownership.</w:t>
      </w:r>
    </w:p>
    <w:p w14:paraId="32558285" w14:textId="4F382DCA"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近年来的一些研究表明，</w:t>
      </w:r>
      <w:r w:rsidR="00CD217E">
        <w:rPr>
          <w:rFonts w:ascii="宋体" w:eastAsia="宋体" w:hAnsi="宋体" w:cs="宋体" w:hint="eastAsia"/>
          <w:kern w:val="0"/>
          <w:sz w:val="18"/>
          <w:szCs w:val="18"/>
        </w:rPr>
        <w:t>优步</w:t>
      </w:r>
      <w:r w:rsidRPr="003D3287">
        <w:rPr>
          <w:rFonts w:ascii="宋体" w:eastAsia="宋体" w:hAnsi="宋体" w:cs="宋体"/>
          <w:kern w:val="0"/>
          <w:sz w:val="18"/>
          <w:szCs w:val="18"/>
        </w:rPr>
        <w:t>和</w:t>
      </w:r>
      <w:r w:rsidR="00CD217E">
        <w:rPr>
          <w:rFonts w:ascii="宋体" w:eastAsia="宋体" w:hAnsi="宋体" w:cs="宋体" w:hint="eastAsia"/>
          <w:kern w:val="0"/>
          <w:sz w:val="18"/>
          <w:szCs w:val="18"/>
        </w:rPr>
        <w:t>来福车这一</w:t>
      </w:r>
      <w:r w:rsidRPr="003D3287">
        <w:rPr>
          <w:rFonts w:ascii="宋体" w:eastAsia="宋体" w:hAnsi="宋体" w:cs="宋体"/>
          <w:kern w:val="0"/>
          <w:sz w:val="18"/>
          <w:szCs w:val="18"/>
        </w:rPr>
        <w:t>类的</w:t>
      </w:r>
      <w:r w:rsidR="00EE7993">
        <w:rPr>
          <w:rFonts w:ascii="宋体" w:eastAsia="宋体" w:hAnsi="宋体" w:cs="宋体" w:hint="eastAsia"/>
          <w:kern w:val="0"/>
          <w:sz w:val="18"/>
          <w:szCs w:val="18"/>
        </w:rPr>
        <w:t>共享拼车</w:t>
      </w:r>
      <w:r w:rsidRPr="003D3287">
        <w:rPr>
          <w:rFonts w:ascii="宋体" w:eastAsia="宋体" w:hAnsi="宋体" w:cs="宋体"/>
          <w:kern w:val="0"/>
          <w:sz w:val="18"/>
          <w:szCs w:val="18"/>
        </w:rPr>
        <w:t>服务会加剧城市交通问题，而这些城市的私家车拥有率仍然很高。</w:t>
      </w:r>
    </w:p>
    <w:p w14:paraId="69D8E65A" w14:textId="77777777" w:rsidR="00DA73D9" w:rsidRDefault="00DA73D9" w:rsidP="00DA73D9">
      <w:pPr>
        <w:pStyle w:val="a3"/>
        <w:rPr>
          <w:sz w:val="18"/>
          <w:szCs w:val="18"/>
        </w:rPr>
      </w:pPr>
      <w:r>
        <w:rPr>
          <w:sz w:val="18"/>
          <w:szCs w:val="18"/>
        </w:rPr>
        <w:t>The new study, carried out by the not-for-profit group Union of Concerned Scientists, represents an attempt to center on how ride-sharing services affect pollution. The research examined the effects of ride-sharing services on seven of America’s largest cities.</w:t>
      </w:r>
    </w:p>
    <w:p w14:paraId="753EE76E" w14:textId="67521FCE" w:rsidR="003D3287" w:rsidRPr="003D3287" w:rsidRDefault="00D70EC1"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这项新研究</w:t>
      </w:r>
      <w:r w:rsidR="003D3287" w:rsidRPr="003D3287">
        <w:rPr>
          <w:rFonts w:ascii="宋体" w:eastAsia="宋体" w:hAnsi="宋体" w:cs="宋体"/>
          <w:kern w:val="0"/>
          <w:sz w:val="18"/>
          <w:szCs w:val="18"/>
        </w:rPr>
        <w:t>由非营利组织“</w:t>
      </w:r>
      <w:r>
        <w:rPr>
          <w:rFonts w:ascii="宋体" w:eastAsia="宋体" w:hAnsi="宋体" w:cs="宋体" w:hint="eastAsia"/>
          <w:kern w:val="0"/>
          <w:sz w:val="18"/>
          <w:szCs w:val="18"/>
        </w:rPr>
        <w:t>忧思</w:t>
      </w:r>
      <w:r w:rsidR="003D3287" w:rsidRPr="003D3287">
        <w:rPr>
          <w:rFonts w:ascii="宋体" w:eastAsia="宋体" w:hAnsi="宋体" w:cs="宋体"/>
          <w:kern w:val="0"/>
          <w:sz w:val="18"/>
          <w:szCs w:val="18"/>
        </w:rPr>
        <w:t>科学家联盟”</w:t>
      </w:r>
      <w:r>
        <w:rPr>
          <w:rFonts w:ascii="宋体" w:eastAsia="宋体" w:hAnsi="宋体" w:cs="宋体" w:hint="eastAsia"/>
          <w:kern w:val="0"/>
          <w:sz w:val="18"/>
          <w:szCs w:val="18"/>
        </w:rPr>
        <w:t>执行，它</w:t>
      </w:r>
      <w:r w:rsidR="00456DB1">
        <w:rPr>
          <w:rFonts w:ascii="宋体" w:eastAsia="宋体" w:hAnsi="宋体" w:cs="宋体" w:hint="eastAsia"/>
          <w:kern w:val="0"/>
          <w:sz w:val="18"/>
          <w:szCs w:val="18"/>
        </w:rPr>
        <w:t>企图集中研究拼车</w:t>
      </w:r>
      <w:r w:rsidR="003D3287" w:rsidRPr="003D3287">
        <w:rPr>
          <w:rFonts w:ascii="宋体" w:eastAsia="宋体" w:hAnsi="宋体" w:cs="宋体"/>
          <w:kern w:val="0"/>
          <w:sz w:val="18"/>
          <w:szCs w:val="18"/>
        </w:rPr>
        <w:t>服务</w:t>
      </w:r>
      <w:r w:rsidR="00456DB1">
        <w:rPr>
          <w:rFonts w:ascii="宋体" w:eastAsia="宋体" w:hAnsi="宋体" w:cs="宋体" w:hint="eastAsia"/>
          <w:kern w:val="0"/>
          <w:sz w:val="18"/>
          <w:szCs w:val="18"/>
        </w:rPr>
        <w:t>会给环境</w:t>
      </w:r>
      <w:r w:rsidR="003D3287" w:rsidRPr="003D3287">
        <w:rPr>
          <w:rFonts w:ascii="宋体" w:eastAsia="宋体" w:hAnsi="宋体" w:cs="宋体"/>
          <w:kern w:val="0"/>
          <w:sz w:val="18"/>
          <w:szCs w:val="18"/>
        </w:rPr>
        <w:t>污染</w:t>
      </w:r>
      <w:r w:rsidR="00456DB1">
        <w:rPr>
          <w:rFonts w:ascii="宋体" w:eastAsia="宋体" w:hAnsi="宋体" w:cs="宋体" w:hint="eastAsia"/>
          <w:kern w:val="0"/>
          <w:sz w:val="18"/>
          <w:szCs w:val="18"/>
        </w:rPr>
        <w:t>带来何种影响</w:t>
      </w:r>
      <w:r w:rsidR="003D3287" w:rsidRPr="003D3287">
        <w:rPr>
          <w:rFonts w:ascii="宋体" w:eastAsia="宋体" w:hAnsi="宋体" w:cs="宋体"/>
          <w:kern w:val="0"/>
          <w:sz w:val="18"/>
          <w:szCs w:val="18"/>
        </w:rPr>
        <w:t>。这项研究调查了拼车服务对美国七个大城市的影响。</w:t>
      </w:r>
    </w:p>
    <w:p w14:paraId="4109FB50" w14:textId="77777777" w:rsidR="00DA73D9" w:rsidRDefault="00DA73D9" w:rsidP="00DA73D9">
      <w:pPr>
        <w:pStyle w:val="a3"/>
        <w:rPr>
          <w:sz w:val="18"/>
          <w:szCs w:val="18"/>
        </w:rPr>
      </w:pPr>
      <w:r>
        <w:rPr>
          <w:sz w:val="18"/>
          <w:szCs w:val="18"/>
        </w:rPr>
        <w:t>Overall, the researchers reported that ride-sharing trips now “result in an estimated 69 percent more climate pollution on average than the trips they displace.” The study notes that the same passengers could have chosen to travel by bus, train, bike, scooter or on foot.</w:t>
      </w:r>
    </w:p>
    <w:p w14:paraId="28E6B8A2" w14:textId="4BB93A7D"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研究人员报告</w:t>
      </w:r>
      <w:r w:rsidR="00456DB1">
        <w:rPr>
          <w:rFonts w:ascii="宋体" w:eastAsia="宋体" w:hAnsi="宋体" w:cs="宋体" w:hint="eastAsia"/>
          <w:kern w:val="0"/>
          <w:sz w:val="18"/>
          <w:szCs w:val="18"/>
        </w:rPr>
        <w:t>称</w:t>
      </w:r>
      <w:r w:rsidRPr="003D3287">
        <w:rPr>
          <w:rFonts w:ascii="宋体" w:eastAsia="宋体" w:hAnsi="宋体" w:cs="宋体"/>
          <w:kern w:val="0"/>
          <w:sz w:val="18"/>
          <w:szCs w:val="18"/>
        </w:rPr>
        <w:t>，</w:t>
      </w:r>
      <w:r w:rsidR="00456DB1" w:rsidRPr="003D3287">
        <w:rPr>
          <w:rFonts w:ascii="宋体" w:eastAsia="宋体" w:hAnsi="宋体" w:cs="宋体"/>
          <w:kern w:val="0"/>
          <w:sz w:val="18"/>
          <w:szCs w:val="18"/>
        </w:rPr>
        <w:t>总体而言</w:t>
      </w:r>
      <w:r w:rsidRPr="003D3287">
        <w:rPr>
          <w:rFonts w:ascii="宋体" w:eastAsia="宋体" w:hAnsi="宋体" w:cs="宋体"/>
          <w:kern w:val="0"/>
          <w:sz w:val="18"/>
          <w:szCs w:val="18"/>
        </w:rPr>
        <w:t>现在的</w:t>
      </w:r>
      <w:r w:rsidR="00456DB1">
        <w:rPr>
          <w:rFonts w:ascii="宋体" w:eastAsia="宋体" w:hAnsi="宋体" w:cs="宋体" w:hint="eastAsia"/>
          <w:kern w:val="0"/>
          <w:sz w:val="18"/>
          <w:szCs w:val="18"/>
        </w:rPr>
        <w:t>拼车</w:t>
      </w:r>
      <w:r w:rsidRPr="003D3287">
        <w:rPr>
          <w:rFonts w:ascii="宋体" w:eastAsia="宋体" w:hAnsi="宋体" w:cs="宋体"/>
          <w:kern w:val="0"/>
          <w:sz w:val="18"/>
          <w:szCs w:val="18"/>
        </w:rPr>
        <w:t>出行</w:t>
      </w:r>
      <w:r w:rsidR="00456DB1">
        <w:rPr>
          <w:rFonts w:ascii="宋体" w:eastAsia="宋体" w:hAnsi="宋体" w:cs="宋体" w:hint="eastAsia"/>
          <w:kern w:val="0"/>
          <w:sz w:val="18"/>
          <w:szCs w:val="18"/>
        </w:rPr>
        <w:t>“</w:t>
      </w:r>
      <w:r w:rsidR="00456DB1" w:rsidRPr="003D3287">
        <w:rPr>
          <w:rFonts w:ascii="宋体" w:eastAsia="宋体" w:hAnsi="宋体" w:cs="宋体"/>
          <w:kern w:val="0"/>
          <w:sz w:val="18"/>
          <w:szCs w:val="18"/>
        </w:rPr>
        <w:t>导致的气候污染平均比</w:t>
      </w:r>
      <w:r w:rsidR="00456DB1">
        <w:rPr>
          <w:rFonts w:ascii="宋体" w:eastAsia="宋体" w:hAnsi="宋体" w:cs="宋体" w:hint="eastAsia"/>
          <w:kern w:val="0"/>
          <w:sz w:val="18"/>
          <w:szCs w:val="18"/>
        </w:rPr>
        <w:t>它们所取代的行程</w:t>
      </w:r>
      <w:r w:rsidR="00456DB1" w:rsidRPr="003D3287">
        <w:rPr>
          <w:rFonts w:ascii="宋体" w:eastAsia="宋体" w:hAnsi="宋体" w:cs="宋体"/>
          <w:kern w:val="0"/>
          <w:sz w:val="18"/>
          <w:szCs w:val="18"/>
        </w:rPr>
        <w:t>多出69%</w:t>
      </w:r>
      <w:r w:rsidR="00456DB1">
        <w:rPr>
          <w:rFonts w:ascii="宋体" w:eastAsia="宋体" w:hAnsi="宋体" w:cs="宋体" w:hint="eastAsia"/>
          <w:kern w:val="0"/>
          <w:sz w:val="18"/>
          <w:szCs w:val="18"/>
        </w:rPr>
        <w:t>”。</w:t>
      </w:r>
      <w:r w:rsidRPr="003D3287">
        <w:rPr>
          <w:rFonts w:ascii="宋体" w:eastAsia="宋体" w:hAnsi="宋体" w:cs="宋体"/>
          <w:kern w:val="0"/>
          <w:sz w:val="18"/>
          <w:szCs w:val="18"/>
        </w:rPr>
        <w:t>该研究指出，</w:t>
      </w:r>
      <w:r w:rsidR="00456DB1">
        <w:rPr>
          <w:rFonts w:ascii="宋体" w:eastAsia="宋体" w:hAnsi="宋体" w:cs="宋体" w:hint="eastAsia"/>
          <w:kern w:val="0"/>
          <w:sz w:val="18"/>
          <w:szCs w:val="18"/>
        </w:rPr>
        <w:t>拼车的</w:t>
      </w:r>
      <w:r w:rsidRPr="003D3287">
        <w:rPr>
          <w:rFonts w:ascii="宋体" w:eastAsia="宋体" w:hAnsi="宋体" w:cs="宋体"/>
          <w:kern w:val="0"/>
          <w:sz w:val="18"/>
          <w:szCs w:val="18"/>
        </w:rPr>
        <w:t>乘客本可以选择乘公共汽车，火车，自行车，踏板车或</w:t>
      </w:r>
      <w:r w:rsidR="00456DB1">
        <w:rPr>
          <w:rFonts w:ascii="宋体" w:eastAsia="宋体" w:hAnsi="宋体" w:cs="宋体" w:hint="eastAsia"/>
          <w:kern w:val="0"/>
          <w:sz w:val="18"/>
          <w:szCs w:val="18"/>
        </w:rPr>
        <w:t>徒步</w:t>
      </w:r>
      <w:r w:rsidRPr="003D3287">
        <w:rPr>
          <w:rFonts w:ascii="宋体" w:eastAsia="宋体" w:hAnsi="宋体" w:cs="宋体"/>
          <w:kern w:val="0"/>
          <w:sz w:val="18"/>
          <w:szCs w:val="18"/>
        </w:rPr>
        <w:t>旅行。</w:t>
      </w:r>
    </w:p>
    <w:p w14:paraId="36FB0621" w14:textId="77777777" w:rsidR="00DA73D9" w:rsidRDefault="00DA73D9" w:rsidP="00DA73D9">
      <w:pPr>
        <w:pStyle w:val="a3"/>
        <w:rPr>
          <w:sz w:val="18"/>
          <w:szCs w:val="18"/>
        </w:rPr>
      </w:pPr>
      <w:r>
        <w:rPr>
          <w:sz w:val="18"/>
          <w:szCs w:val="18"/>
        </w:rPr>
        <w:t>One of the big reasons they give for this result is that ride-sharing vehicles are often driven with no passengers in the car. This happens when drivers are either waiting for rider requests, are on the way to pick up passengers or are driving in between pickups.</w:t>
      </w:r>
    </w:p>
    <w:p w14:paraId="32DBAD12" w14:textId="34E4B7DD"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他们给出此</w:t>
      </w:r>
      <w:r w:rsidR="00456DB1">
        <w:rPr>
          <w:rFonts w:ascii="宋体" w:eastAsia="宋体" w:hAnsi="宋体" w:cs="宋体" w:hint="eastAsia"/>
          <w:kern w:val="0"/>
          <w:sz w:val="18"/>
          <w:szCs w:val="18"/>
        </w:rPr>
        <w:t>结论</w:t>
      </w:r>
      <w:r w:rsidRPr="003D3287">
        <w:rPr>
          <w:rFonts w:ascii="宋体" w:eastAsia="宋体" w:hAnsi="宋体" w:cs="宋体"/>
          <w:kern w:val="0"/>
          <w:sz w:val="18"/>
          <w:szCs w:val="18"/>
        </w:rPr>
        <w:t>的主要原因之一是，</w:t>
      </w:r>
      <w:r w:rsidR="00456DB1">
        <w:rPr>
          <w:rFonts w:ascii="宋体" w:eastAsia="宋体" w:hAnsi="宋体" w:cs="宋体" w:hint="eastAsia"/>
          <w:kern w:val="0"/>
          <w:sz w:val="18"/>
          <w:szCs w:val="18"/>
        </w:rPr>
        <w:t>拼车车辆</w:t>
      </w:r>
      <w:r w:rsidRPr="003D3287">
        <w:rPr>
          <w:rFonts w:ascii="宋体" w:eastAsia="宋体" w:hAnsi="宋体" w:cs="宋体"/>
          <w:kern w:val="0"/>
          <w:sz w:val="18"/>
          <w:szCs w:val="18"/>
        </w:rPr>
        <w:t>通常</w:t>
      </w:r>
      <w:r w:rsidR="00456DB1">
        <w:rPr>
          <w:rFonts w:ascii="宋体" w:eastAsia="宋体" w:hAnsi="宋体" w:cs="宋体" w:hint="eastAsia"/>
          <w:kern w:val="0"/>
          <w:sz w:val="18"/>
          <w:szCs w:val="18"/>
        </w:rPr>
        <w:t>会</w:t>
      </w:r>
      <w:r w:rsidRPr="003D3287">
        <w:rPr>
          <w:rFonts w:ascii="宋体" w:eastAsia="宋体" w:hAnsi="宋体" w:cs="宋体"/>
          <w:kern w:val="0"/>
          <w:sz w:val="18"/>
          <w:szCs w:val="18"/>
        </w:rPr>
        <w:t>在没有乘客的情况下</w:t>
      </w:r>
      <w:r w:rsidR="00456DB1">
        <w:rPr>
          <w:rFonts w:ascii="宋体" w:eastAsia="宋体" w:hAnsi="宋体" w:cs="宋体" w:hint="eastAsia"/>
          <w:kern w:val="0"/>
          <w:sz w:val="18"/>
          <w:szCs w:val="18"/>
        </w:rPr>
        <w:t>依然在</w:t>
      </w:r>
      <w:r w:rsidRPr="003D3287">
        <w:rPr>
          <w:rFonts w:ascii="宋体" w:eastAsia="宋体" w:hAnsi="宋体" w:cs="宋体"/>
          <w:kern w:val="0"/>
          <w:sz w:val="18"/>
          <w:szCs w:val="18"/>
        </w:rPr>
        <w:t>驾驶</w:t>
      </w:r>
      <w:r w:rsidR="00456DB1">
        <w:rPr>
          <w:rFonts w:ascii="宋体" w:eastAsia="宋体" w:hAnsi="宋体" w:cs="宋体" w:hint="eastAsia"/>
          <w:kern w:val="0"/>
          <w:sz w:val="18"/>
          <w:szCs w:val="18"/>
        </w:rPr>
        <w:t>中</w:t>
      </w:r>
      <w:r w:rsidRPr="003D3287">
        <w:rPr>
          <w:rFonts w:ascii="宋体" w:eastAsia="宋体" w:hAnsi="宋体" w:cs="宋体"/>
          <w:kern w:val="0"/>
          <w:sz w:val="18"/>
          <w:szCs w:val="18"/>
        </w:rPr>
        <w:t>。这种情况发生在驾驶</w:t>
      </w:r>
      <w:r w:rsidR="00456DB1">
        <w:rPr>
          <w:rFonts w:ascii="宋体" w:eastAsia="宋体" w:hAnsi="宋体" w:cs="宋体" w:hint="eastAsia"/>
          <w:kern w:val="0"/>
          <w:sz w:val="18"/>
          <w:szCs w:val="18"/>
        </w:rPr>
        <w:t>车主</w:t>
      </w:r>
      <w:r w:rsidRPr="003D3287">
        <w:rPr>
          <w:rFonts w:ascii="宋体" w:eastAsia="宋体" w:hAnsi="宋体" w:cs="宋体"/>
          <w:kern w:val="0"/>
          <w:sz w:val="18"/>
          <w:szCs w:val="18"/>
        </w:rPr>
        <w:t>等待</w:t>
      </w:r>
      <w:r w:rsidR="00456DB1">
        <w:rPr>
          <w:rFonts w:ascii="宋体" w:eastAsia="宋体" w:hAnsi="宋体" w:cs="宋体" w:hint="eastAsia"/>
          <w:kern w:val="0"/>
          <w:sz w:val="18"/>
          <w:szCs w:val="18"/>
        </w:rPr>
        <w:t>拼车人员拼车</w:t>
      </w:r>
      <w:r w:rsidRPr="003D3287">
        <w:rPr>
          <w:rFonts w:ascii="宋体" w:eastAsia="宋体" w:hAnsi="宋体" w:cs="宋体"/>
          <w:kern w:val="0"/>
          <w:sz w:val="18"/>
          <w:szCs w:val="18"/>
        </w:rPr>
        <w:t>请求</w:t>
      </w:r>
      <w:r w:rsidR="00456DB1">
        <w:rPr>
          <w:rFonts w:ascii="宋体" w:eastAsia="宋体" w:hAnsi="宋体" w:cs="宋体" w:hint="eastAsia"/>
          <w:kern w:val="0"/>
          <w:sz w:val="18"/>
          <w:szCs w:val="18"/>
        </w:rPr>
        <w:t>期间</w:t>
      </w:r>
      <w:r w:rsidRPr="003D3287">
        <w:rPr>
          <w:rFonts w:ascii="宋体" w:eastAsia="宋体" w:hAnsi="宋体" w:cs="宋体"/>
          <w:kern w:val="0"/>
          <w:sz w:val="18"/>
          <w:szCs w:val="18"/>
        </w:rPr>
        <w:t>，接载</w:t>
      </w:r>
      <w:r w:rsidR="00456DB1">
        <w:rPr>
          <w:rFonts w:ascii="宋体" w:eastAsia="宋体" w:hAnsi="宋体" w:cs="宋体" w:hint="eastAsia"/>
          <w:kern w:val="0"/>
          <w:sz w:val="18"/>
          <w:szCs w:val="18"/>
        </w:rPr>
        <w:t>拼车</w:t>
      </w:r>
      <w:r w:rsidRPr="003D3287">
        <w:rPr>
          <w:rFonts w:ascii="宋体" w:eastAsia="宋体" w:hAnsi="宋体" w:cs="宋体"/>
          <w:kern w:val="0"/>
          <w:sz w:val="18"/>
          <w:szCs w:val="18"/>
        </w:rPr>
        <w:t>乘客的途中或在接送</w:t>
      </w:r>
      <w:r w:rsidR="00456DB1">
        <w:rPr>
          <w:rFonts w:ascii="宋体" w:eastAsia="宋体" w:hAnsi="宋体" w:cs="宋体" w:hint="eastAsia"/>
          <w:kern w:val="0"/>
          <w:sz w:val="18"/>
          <w:szCs w:val="18"/>
        </w:rPr>
        <w:t>不同</w:t>
      </w:r>
      <w:r w:rsidRPr="003D3287">
        <w:rPr>
          <w:rFonts w:ascii="宋体" w:eastAsia="宋体" w:hAnsi="宋体" w:cs="宋体"/>
          <w:kern w:val="0"/>
          <w:sz w:val="18"/>
          <w:szCs w:val="18"/>
        </w:rPr>
        <w:t>乘客之间。</w:t>
      </w:r>
    </w:p>
    <w:p w14:paraId="5726E033" w14:textId="77777777" w:rsidR="00DA73D9" w:rsidRDefault="00DA73D9" w:rsidP="00DA73D9">
      <w:pPr>
        <w:pStyle w:val="a3"/>
        <w:rPr>
          <w:sz w:val="18"/>
          <w:szCs w:val="18"/>
        </w:rPr>
      </w:pPr>
      <w:r>
        <w:rPr>
          <w:sz w:val="18"/>
          <w:szCs w:val="18"/>
        </w:rPr>
        <w:t>This situation, known as “deadheading,” takes up about 42 percent of all ride-sharing driving activity, the study found. The researchers said that deadheading results in about 50 percent more carbon dioxide than one person driving in a private vehicle.</w:t>
      </w:r>
    </w:p>
    <w:p w14:paraId="6FA5E16F" w14:textId="1627BA4A"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lastRenderedPageBreak/>
        <w:t>研究发现，这种被称为“</w:t>
      </w:r>
      <w:r w:rsidR="00E164C9">
        <w:rPr>
          <w:rFonts w:ascii="宋体" w:eastAsia="宋体" w:hAnsi="宋体" w:cs="宋体" w:hint="eastAsia"/>
          <w:kern w:val="0"/>
          <w:sz w:val="18"/>
          <w:szCs w:val="18"/>
        </w:rPr>
        <w:t>跑空车</w:t>
      </w:r>
      <w:r w:rsidRPr="003D3287">
        <w:rPr>
          <w:rFonts w:ascii="宋体" w:eastAsia="宋体" w:hAnsi="宋体" w:cs="宋体"/>
          <w:kern w:val="0"/>
          <w:sz w:val="18"/>
          <w:szCs w:val="18"/>
        </w:rPr>
        <w:t>”</w:t>
      </w:r>
      <w:r w:rsidR="00E164C9">
        <w:rPr>
          <w:rFonts w:ascii="宋体" w:eastAsia="宋体" w:hAnsi="宋体" w:cs="宋体" w:hint="eastAsia"/>
          <w:kern w:val="0"/>
          <w:sz w:val="18"/>
          <w:szCs w:val="18"/>
        </w:rPr>
        <w:t>的现象</w:t>
      </w:r>
      <w:r w:rsidRPr="003D3287">
        <w:rPr>
          <w:rFonts w:ascii="宋体" w:eastAsia="宋体" w:hAnsi="宋体" w:cs="宋体"/>
          <w:kern w:val="0"/>
          <w:sz w:val="18"/>
          <w:szCs w:val="18"/>
        </w:rPr>
        <w:t>，约占所有拼车驾驶活动的42%。研究人员</w:t>
      </w:r>
      <w:r w:rsidR="00E164C9">
        <w:rPr>
          <w:rFonts w:ascii="宋体" w:eastAsia="宋体" w:hAnsi="宋体" w:cs="宋体" w:hint="eastAsia"/>
          <w:kern w:val="0"/>
          <w:sz w:val="18"/>
          <w:szCs w:val="18"/>
        </w:rPr>
        <w:t>表示</w:t>
      </w:r>
      <w:r w:rsidRPr="003D3287">
        <w:rPr>
          <w:rFonts w:ascii="宋体" w:eastAsia="宋体" w:hAnsi="宋体" w:cs="宋体"/>
          <w:kern w:val="0"/>
          <w:sz w:val="18"/>
          <w:szCs w:val="18"/>
        </w:rPr>
        <w:t>，</w:t>
      </w:r>
      <w:r w:rsidR="00E164C9">
        <w:rPr>
          <w:rFonts w:ascii="宋体" w:eastAsia="宋体" w:hAnsi="宋体" w:cs="宋体" w:hint="eastAsia"/>
          <w:kern w:val="0"/>
          <w:sz w:val="18"/>
          <w:szCs w:val="18"/>
        </w:rPr>
        <w:t>跑空车</w:t>
      </w:r>
      <w:r w:rsidRPr="003D3287">
        <w:rPr>
          <w:rFonts w:ascii="宋体" w:eastAsia="宋体" w:hAnsi="宋体" w:cs="宋体"/>
          <w:kern w:val="0"/>
          <w:sz w:val="18"/>
          <w:szCs w:val="18"/>
        </w:rPr>
        <w:t>导致二氧化碳排放量比一个人驾驶私家车多出约50%。</w:t>
      </w:r>
    </w:p>
    <w:p w14:paraId="0973F7EC" w14:textId="77777777" w:rsidR="00DA73D9" w:rsidRDefault="00DA73D9" w:rsidP="00DA73D9">
      <w:pPr>
        <w:pStyle w:val="a3"/>
        <w:rPr>
          <w:sz w:val="18"/>
          <w:szCs w:val="18"/>
        </w:rPr>
      </w:pPr>
      <w:r>
        <w:rPr>
          <w:sz w:val="18"/>
          <w:szCs w:val="18"/>
        </w:rPr>
        <w:t>Both Uber and Lyft do offer a choice of a “pooled” ride, which involves drivers picking up additional riders during the same trip.</w:t>
      </w:r>
    </w:p>
    <w:p w14:paraId="56325F11" w14:textId="26C76EAA" w:rsidR="003D3287" w:rsidRPr="003D3287" w:rsidRDefault="00E164C9" w:rsidP="003D328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优步</w:t>
      </w:r>
      <w:r w:rsidR="003D3287" w:rsidRPr="003D3287">
        <w:rPr>
          <w:rFonts w:ascii="宋体" w:eastAsia="宋体" w:hAnsi="宋体" w:cs="宋体"/>
          <w:kern w:val="0"/>
          <w:sz w:val="18"/>
          <w:szCs w:val="18"/>
        </w:rPr>
        <w:t>和</w:t>
      </w:r>
      <w:r>
        <w:rPr>
          <w:rFonts w:ascii="宋体" w:eastAsia="宋体" w:hAnsi="宋体" w:cs="宋体" w:hint="eastAsia"/>
          <w:kern w:val="0"/>
          <w:sz w:val="18"/>
          <w:szCs w:val="18"/>
        </w:rPr>
        <w:t>来福车</w:t>
      </w:r>
      <w:r w:rsidR="003D3287" w:rsidRPr="003D3287">
        <w:rPr>
          <w:rFonts w:ascii="宋体" w:eastAsia="宋体" w:hAnsi="宋体" w:cs="宋体"/>
          <w:kern w:val="0"/>
          <w:sz w:val="18"/>
          <w:szCs w:val="18"/>
        </w:rPr>
        <w:t>都</w:t>
      </w:r>
      <w:r>
        <w:rPr>
          <w:rFonts w:ascii="宋体" w:eastAsia="宋体" w:hAnsi="宋体" w:cs="宋体" w:hint="eastAsia"/>
          <w:kern w:val="0"/>
          <w:sz w:val="18"/>
          <w:szCs w:val="18"/>
        </w:rPr>
        <w:t>会</w:t>
      </w:r>
      <w:r w:rsidR="003D3287" w:rsidRPr="003D3287">
        <w:rPr>
          <w:rFonts w:ascii="宋体" w:eastAsia="宋体" w:hAnsi="宋体" w:cs="宋体"/>
          <w:kern w:val="0"/>
          <w:sz w:val="18"/>
          <w:szCs w:val="18"/>
        </w:rPr>
        <w:t>提供“</w:t>
      </w:r>
      <w:bookmarkStart w:id="1" w:name="OLE_LINK1"/>
      <w:bookmarkStart w:id="2" w:name="OLE_LINK2"/>
      <w:r w:rsidR="009331B0">
        <w:rPr>
          <w:rFonts w:ascii="宋体" w:eastAsia="宋体" w:hAnsi="宋体" w:cs="宋体" w:hint="eastAsia"/>
          <w:kern w:val="0"/>
          <w:sz w:val="18"/>
          <w:szCs w:val="18"/>
        </w:rPr>
        <w:t>联程</w:t>
      </w:r>
      <w:bookmarkEnd w:id="1"/>
      <w:bookmarkEnd w:id="2"/>
      <w:r w:rsidR="003D3287" w:rsidRPr="003D3287">
        <w:rPr>
          <w:rFonts w:ascii="宋体" w:eastAsia="宋体" w:hAnsi="宋体" w:cs="宋体"/>
          <w:kern w:val="0"/>
          <w:sz w:val="18"/>
          <w:szCs w:val="18"/>
        </w:rPr>
        <w:t>”</w:t>
      </w:r>
      <w:r>
        <w:rPr>
          <w:rFonts w:ascii="宋体" w:eastAsia="宋体" w:hAnsi="宋体" w:cs="宋体" w:hint="eastAsia"/>
          <w:kern w:val="0"/>
          <w:sz w:val="18"/>
          <w:szCs w:val="18"/>
        </w:rPr>
        <w:t>拼车服务选项</w:t>
      </w:r>
      <w:r w:rsidR="003D3287" w:rsidRPr="003D3287">
        <w:rPr>
          <w:rFonts w:ascii="宋体" w:eastAsia="宋体" w:hAnsi="宋体" w:cs="宋体"/>
          <w:kern w:val="0"/>
          <w:sz w:val="18"/>
          <w:szCs w:val="18"/>
        </w:rPr>
        <w:t>，</w:t>
      </w:r>
      <w:r>
        <w:rPr>
          <w:rFonts w:ascii="宋体" w:eastAsia="宋体" w:hAnsi="宋体" w:cs="宋体" w:hint="eastAsia"/>
          <w:kern w:val="0"/>
          <w:sz w:val="18"/>
          <w:szCs w:val="18"/>
        </w:rPr>
        <w:t>它是指车主</w:t>
      </w:r>
      <w:r w:rsidR="003D3287" w:rsidRPr="003D3287">
        <w:rPr>
          <w:rFonts w:ascii="宋体" w:eastAsia="宋体" w:hAnsi="宋体" w:cs="宋体"/>
          <w:kern w:val="0"/>
          <w:sz w:val="18"/>
          <w:szCs w:val="18"/>
        </w:rPr>
        <w:t>在同一行程中</w:t>
      </w:r>
      <w:r>
        <w:rPr>
          <w:rFonts w:ascii="宋体" w:eastAsia="宋体" w:hAnsi="宋体" w:cs="宋体"/>
          <w:kern w:val="0"/>
          <w:sz w:val="18"/>
          <w:szCs w:val="18"/>
        </w:rPr>
        <w:t>可以</w:t>
      </w:r>
      <w:r>
        <w:rPr>
          <w:rFonts w:ascii="宋体" w:eastAsia="宋体" w:hAnsi="宋体" w:cs="宋体" w:hint="eastAsia"/>
          <w:kern w:val="0"/>
          <w:sz w:val="18"/>
          <w:szCs w:val="18"/>
        </w:rPr>
        <w:t>接送不同的乘客</w:t>
      </w:r>
      <w:r w:rsidR="003D3287" w:rsidRPr="003D3287">
        <w:rPr>
          <w:rFonts w:ascii="宋体" w:eastAsia="宋体" w:hAnsi="宋体" w:cs="宋体"/>
          <w:kern w:val="0"/>
          <w:sz w:val="18"/>
          <w:szCs w:val="18"/>
        </w:rPr>
        <w:t>。</w:t>
      </w:r>
    </w:p>
    <w:p w14:paraId="40FAC1B8" w14:textId="77777777" w:rsidR="00DA73D9" w:rsidRDefault="00DA73D9" w:rsidP="00DA73D9">
      <w:pPr>
        <w:pStyle w:val="a3"/>
        <w:rPr>
          <w:sz w:val="18"/>
          <w:szCs w:val="18"/>
        </w:rPr>
      </w:pPr>
      <w:r>
        <w:rPr>
          <w:sz w:val="18"/>
          <w:szCs w:val="18"/>
        </w:rPr>
        <w:t>The study urges services like Uber and Lyft to work to increase the amount of pooled rides. It also urges the two companies to increase the number of electric vehicles on the road and to improve connections to public transportation centers.</w:t>
      </w:r>
    </w:p>
    <w:p w14:paraId="7AB20B01" w14:textId="46CA74EE"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该研究敦促</w:t>
      </w:r>
      <w:r w:rsidR="00E164C9">
        <w:rPr>
          <w:rFonts w:ascii="宋体" w:eastAsia="宋体" w:hAnsi="宋体" w:cs="宋体" w:hint="eastAsia"/>
          <w:kern w:val="0"/>
          <w:sz w:val="18"/>
          <w:szCs w:val="18"/>
        </w:rPr>
        <w:t>优步和来福车</w:t>
      </w:r>
      <w:r w:rsidRPr="003D3287">
        <w:rPr>
          <w:rFonts w:ascii="宋体" w:eastAsia="宋体" w:hAnsi="宋体" w:cs="宋体"/>
          <w:kern w:val="0"/>
          <w:sz w:val="18"/>
          <w:szCs w:val="18"/>
        </w:rPr>
        <w:t>等服务公司</w:t>
      </w:r>
      <w:r w:rsidR="00E164C9">
        <w:rPr>
          <w:rFonts w:ascii="宋体" w:eastAsia="宋体" w:hAnsi="宋体" w:cs="宋体" w:hint="eastAsia"/>
          <w:kern w:val="0"/>
          <w:sz w:val="18"/>
          <w:szCs w:val="18"/>
        </w:rPr>
        <w:t>尽量</w:t>
      </w:r>
      <w:r w:rsidRPr="003D3287">
        <w:rPr>
          <w:rFonts w:ascii="宋体" w:eastAsia="宋体" w:hAnsi="宋体" w:cs="宋体"/>
          <w:kern w:val="0"/>
          <w:sz w:val="18"/>
          <w:szCs w:val="18"/>
        </w:rPr>
        <w:t>增加</w:t>
      </w:r>
      <w:r w:rsidR="009331B0">
        <w:rPr>
          <w:rFonts w:ascii="宋体" w:eastAsia="宋体" w:hAnsi="宋体" w:cs="宋体" w:hint="eastAsia"/>
          <w:kern w:val="0"/>
          <w:sz w:val="18"/>
          <w:szCs w:val="18"/>
        </w:rPr>
        <w:t>联程</w:t>
      </w:r>
      <w:r w:rsidRPr="003D3287">
        <w:rPr>
          <w:rFonts w:ascii="宋体" w:eastAsia="宋体" w:hAnsi="宋体" w:cs="宋体"/>
          <w:kern w:val="0"/>
          <w:sz w:val="18"/>
          <w:szCs w:val="18"/>
        </w:rPr>
        <w:t>拼车的</w:t>
      </w:r>
      <w:r w:rsidR="009331B0">
        <w:rPr>
          <w:rFonts w:ascii="宋体" w:eastAsia="宋体" w:hAnsi="宋体" w:cs="宋体" w:hint="eastAsia"/>
          <w:kern w:val="0"/>
          <w:sz w:val="18"/>
          <w:szCs w:val="18"/>
        </w:rPr>
        <w:t>次数</w:t>
      </w:r>
      <w:r w:rsidRPr="003D3287">
        <w:rPr>
          <w:rFonts w:ascii="宋体" w:eastAsia="宋体" w:hAnsi="宋体" w:cs="宋体"/>
          <w:kern w:val="0"/>
          <w:sz w:val="18"/>
          <w:szCs w:val="18"/>
        </w:rPr>
        <w:t>。它还敦促两家公司增加</w:t>
      </w:r>
      <w:r w:rsidR="00E164C9">
        <w:rPr>
          <w:rFonts w:ascii="宋体" w:eastAsia="宋体" w:hAnsi="宋体" w:cs="宋体" w:hint="eastAsia"/>
          <w:kern w:val="0"/>
          <w:sz w:val="18"/>
          <w:szCs w:val="18"/>
        </w:rPr>
        <w:t>上路</w:t>
      </w:r>
      <w:r w:rsidRPr="003D3287">
        <w:rPr>
          <w:rFonts w:ascii="宋体" w:eastAsia="宋体" w:hAnsi="宋体" w:cs="宋体"/>
          <w:kern w:val="0"/>
          <w:sz w:val="18"/>
          <w:szCs w:val="18"/>
        </w:rPr>
        <w:t>的电动汽车数量，并改善与公共交通中心的</w:t>
      </w:r>
      <w:r w:rsidR="00E164C9">
        <w:rPr>
          <w:rFonts w:ascii="宋体" w:eastAsia="宋体" w:hAnsi="宋体" w:cs="宋体" w:hint="eastAsia"/>
          <w:kern w:val="0"/>
          <w:sz w:val="18"/>
          <w:szCs w:val="18"/>
        </w:rPr>
        <w:t>接轨</w:t>
      </w:r>
      <w:r w:rsidRPr="003D3287">
        <w:rPr>
          <w:rFonts w:ascii="宋体" w:eastAsia="宋体" w:hAnsi="宋体" w:cs="宋体"/>
          <w:kern w:val="0"/>
          <w:sz w:val="18"/>
          <w:szCs w:val="18"/>
        </w:rPr>
        <w:t>。</w:t>
      </w:r>
    </w:p>
    <w:p w14:paraId="6EE69764" w14:textId="77777777" w:rsidR="00DA73D9" w:rsidRDefault="00DA73D9" w:rsidP="00DA73D9">
      <w:pPr>
        <w:pStyle w:val="a3"/>
        <w:rPr>
          <w:sz w:val="18"/>
          <w:szCs w:val="18"/>
        </w:rPr>
      </w:pPr>
      <w:r>
        <w:rPr>
          <w:sz w:val="18"/>
          <w:szCs w:val="18"/>
        </w:rPr>
        <w:t>Both Uber and Lyft have said in the past that most studies on the subject overstate the effects of their services on pollution. They have noted that the majority of vehicles on the road belong to private individuals or companies.</w:t>
      </w:r>
    </w:p>
    <w:p w14:paraId="605FD2DF" w14:textId="00D59757" w:rsidR="003D3287" w:rsidRPr="003D3287" w:rsidRDefault="00E164C9" w:rsidP="003D328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优步</w:t>
      </w:r>
      <w:r w:rsidR="003D3287" w:rsidRPr="003D3287">
        <w:rPr>
          <w:rFonts w:ascii="宋体" w:eastAsia="宋体" w:hAnsi="宋体" w:cs="宋体"/>
          <w:kern w:val="0"/>
          <w:sz w:val="18"/>
          <w:szCs w:val="18"/>
        </w:rPr>
        <w:t>和</w:t>
      </w:r>
      <w:r>
        <w:rPr>
          <w:rFonts w:ascii="宋体" w:eastAsia="宋体" w:hAnsi="宋体" w:cs="宋体" w:hint="eastAsia"/>
          <w:kern w:val="0"/>
          <w:sz w:val="18"/>
          <w:szCs w:val="18"/>
        </w:rPr>
        <w:t>来福车</w:t>
      </w:r>
      <w:r w:rsidR="003D3287" w:rsidRPr="003D3287">
        <w:rPr>
          <w:rFonts w:ascii="宋体" w:eastAsia="宋体" w:hAnsi="宋体" w:cs="宋体"/>
          <w:kern w:val="0"/>
          <w:sz w:val="18"/>
          <w:szCs w:val="18"/>
        </w:rPr>
        <w:t>过去都曾说过，关于该</w:t>
      </w:r>
      <w:r>
        <w:rPr>
          <w:rFonts w:ascii="宋体" w:eastAsia="宋体" w:hAnsi="宋体" w:cs="宋体" w:hint="eastAsia"/>
          <w:kern w:val="0"/>
          <w:sz w:val="18"/>
          <w:szCs w:val="18"/>
        </w:rPr>
        <w:t>课题</w:t>
      </w:r>
      <w:r w:rsidR="003D3287" w:rsidRPr="003D3287">
        <w:rPr>
          <w:rFonts w:ascii="宋体" w:eastAsia="宋体" w:hAnsi="宋体" w:cs="宋体"/>
          <w:kern w:val="0"/>
          <w:sz w:val="18"/>
          <w:szCs w:val="18"/>
        </w:rPr>
        <w:t>的大多数研究都夸大了其服务对</w:t>
      </w:r>
      <w:r>
        <w:rPr>
          <w:rFonts w:ascii="宋体" w:eastAsia="宋体" w:hAnsi="宋体" w:cs="宋体" w:hint="eastAsia"/>
          <w:kern w:val="0"/>
          <w:sz w:val="18"/>
          <w:szCs w:val="18"/>
        </w:rPr>
        <w:t>环境</w:t>
      </w:r>
      <w:r w:rsidR="003D3287" w:rsidRPr="003D3287">
        <w:rPr>
          <w:rFonts w:ascii="宋体" w:eastAsia="宋体" w:hAnsi="宋体" w:cs="宋体"/>
          <w:kern w:val="0"/>
          <w:sz w:val="18"/>
          <w:szCs w:val="18"/>
        </w:rPr>
        <w:t>污染的影响。他们指出，</w:t>
      </w:r>
      <w:r>
        <w:rPr>
          <w:rFonts w:ascii="宋体" w:eastAsia="宋体" w:hAnsi="宋体" w:cs="宋体" w:hint="eastAsia"/>
          <w:kern w:val="0"/>
          <w:sz w:val="18"/>
          <w:szCs w:val="18"/>
        </w:rPr>
        <w:t>路</w:t>
      </w:r>
      <w:r w:rsidR="003D3287" w:rsidRPr="003D3287">
        <w:rPr>
          <w:rFonts w:ascii="宋体" w:eastAsia="宋体" w:hAnsi="宋体" w:cs="宋体"/>
          <w:kern w:val="0"/>
          <w:sz w:val="18"/>
          <w:szCs w:val="18"/>
        </w:rPr>
        <w:t>上的大多数车辆属于私人或公司。</w:t>
      </w:r>
    </w:p>
    <w:p w14:paraId="1F4AD895" w14:textId="77777777" w:rsidR="00DA73D9" w:rsidRDefault="00DA73D9" w:rsidP="00DA73D9">
      <w:pPr>
        <w:pStyle w:val="a3"/>
        <w:rPr>
          <w:sz w:val="18"/>
          <w:szCs w:val="18"/>
        </w:rPr>
      </w:pPr>
      <w:r>
        <w:rPr>
          <w:sz w:val="18"/>
          <w:szCs w:val="18"/>
        </w:rPr>
        <w:t>Uber told Reuters news agency in a statement it had no comment on the latest report. But the company said it aims to be part of the solution to address climate change by working directly with cities. The statement added that Uber would continue to promote pooled trips and other means of transportation.</w:t>
      </w:r>
    </w:p>
    <w:p w14:paraId="72009FDB" w14:textId="30BB437F"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优步在对路透社的</w:t>
      </w:r>
      <w:r w:rsidR="00E164C9">
        <w:rPr>
          <w:rFonts w:ascii="宋体" w:eastAsia="宋体" w:hAnsi="宋体" w:cs="宋体" w:hint="eastAsia"/>
          <w:kern w:val="0"/>
          <w:sz w:val="18"/>
          <w:szCs w:val="18"/>
        </w:rPr>
        <w:t>一份</w:t>
      </w:r>
      <w:r w:rsidRPr="003D3287">
        <w:rPr>
          <w:rFonts w:ascii="宋体" w:eastAsia="宋体" w:hAnsi="宋体" w:cs="宋体"/>
          <w:kern w:val="0"/>
          <w:sz w:val="18"/>
          <w:szCs w:val="18"/>
        </w:rPr>
        <w:t>声明中</w:t>
      </w:r>
      <w:r w:rsidR="00E164C9">
        <w:rPr>
          <w:rFonts w:ascii="宋体" w:eastAsia="宋体" w:hAnsi="宋体" w:cs="宋体" w:hint="eastAsia"/>
          <w:kern w:val="0"/>
          <w:sz w:val="18"/>
          <w:szCs w:val="18"/>
        </w:rPr>
        <w:t>表示</w:t>
      </w:r>
      <w:r w:rsidR="00E164C9" w:rsidRPr="003D3287">
        <w:rPr>
          <w:rFonts w:ascii="宋体" w:eastAsia="宋体" w:hAnsi="宋体" w:cs="宋体"/>
          <w:kern w:val="0"/>
          <w:sz w:val="18"/>
          <w:szCs w:val="18"/>
        </w:rPr>
        <w:t>对最新</w:t>
      </w:r>
      <w:r w:rsidR="00E164C9">
        <w:rPr>
          <w:rFonts w:ascii="宋体" w:eastAsia="宋体" w:hAnsi="宋体" w:cs="宋体" w:hint="eastAsia"/>
          <w:kern w:val="0"/>
          <w:sz w:val="18"/>
          <w:szCs w:val="18"/>
        </w:rPr>
        <w:t>报告</w:t>
      </w:r>
      <w:r w:rsidR="00551695">
        <w:rPr>
          <w:rFonts w:ascii="宋体" w:eastAsia="宋体" w:hAnsi="宋体" w:cs="宋体" w:hint="eastAsia"/>
          <w:kern w:val="0"/>
          <w:sz w:val="18"/>
          <w:szCs w:val="18"/>
        </w:rPr>
        <w:t>不予评论。</w:t>
      </w:r>
      <w:r w:rsidRPr="003D3287">
        <w:rPr>
          <w:rFonts w:ascii="宋体" w:eastAsia="宋体" w:hAnsi="宋体" w:cs="宋体"/>
          <w:kern w:val="0"/>
          <w:sz w:val="18"/>
          <w:szCs w:val="18"/>
        </w:rPr>
        <w:t>但该公司</w:t>
      </w:r>
      <w:r w:rsidR="00551695">
        <w:rPr>
          <w:rFonts w:ascii="宋体" w:eastAsia="宋体" w:hAnsi="宋体" w:cs="宋体" w:hint="eastAsia"/>
          <w:kern w:val="0"/>
          <w:sz w:val="18"/>
          <w:szCs w:val="18"/>
        </w:rPr>
        <w:t>同时</w:t>
      </w:r>
      <w:r w:rsidRPr="003D3287">
        <w:rPr>
          <w:rFonts w:ascii="宋体" w:eastAsia="宋体" w:hAnsi="宋体" w:cs="宋体"/>
          <w:kern w:val="0"/>
          <w:sz w:val="18"/>
          <w:szCs w:val="18"/>
        </w:rPr>
        <w:t>表示，</w:t>
      </w:r>
      <w:r w:rsidR="005456A9">
        <w:rPr>
          <w:rFonts w:ascii="宋体" w:eastAsia="宋体" w:hAnsi="宋体" w:cs="宋体" w:hint="eastAsia"/>
          <w:kern w:val="0"/>
          <w:sz w:val="18"/>
          <w:szCs w:val="18"/>
        </w:rPr>
        <w:t>他们打算通过与市政直接合作参与进处理气候变化问题的解决方案中。</w:t>
      </w:r>
      <w:r w:rsidRPr="003D3287">
        <w:rPr>
          <w:rFonts w:ascii="宋体" w:eastAsia="宋体" w:hAnsi="宋体" w:cs="宋体"/>
          <w:kern w:val="0"/>
          <w:sz w:val="18"/>
          <w:szCs w:val="18"/>
        </w:rPr>
        <w:t>声明</w:t>
      </w:r>
      <w:r w:rsidR="005456A9">
        <w:rPr>
          <w:rFonts w:ascii="宋体" w:eastAsia="宋体" w:hAnsi="宋体" w:cs="宋体" w:hint="eastAsia"/>
          <w:kern w:val="0"/>
          <w:sz w:val="18"/>
          <w:szCs w:val="18"/>
        </w:rPr>
        <w:t>还</w:t>
      </w:r>
      <w:r w:rsidRPr="003D3287">
        <w:rPr>
          <w:rFonts w:ascii="宋体" w:eastAsia="宋体" w:hAnsi="宋体" w:cs="宋体"/>
          <w:kern w:val="0"/>
          <w:sz w:val="18"/>
          <w:szCs w:val="18"/>
        </w:rPr>
        <w:t>补充</w:t>
      </w:r>
      <w:r w:rsidR="005456A9">
        <w:rPr>
          <w:rFonts w:ascii="宋体" w:eastAsia="宋体" w:hAnsi="宋体" w:cs="宋体" w:hint="eastAsia"/>
          <w:kern w:val="0"/>
          <w:sz w:val="18"/>
          <w:szCs w:val="18"/>
        </w:rPr>
        <w:t>道</w:t>
      </w:r>
      <w:r w:rsidRPr="003D3287">
        <w:rPr>
          <w:rFonts w:ascii="宋体" w:eastAsia="宋体" w:hAnsi="宋体" w:cs="宋体"/>
          <w:kern w:val="0"/>
          <w:sz w:val="18"/>
          <w:szCs w:val="18"/>
        </w:rPr>
        <w:t>，优步将继续促进</w:t>
      </w:r>
      <w:r w:rsidR="005456A9">
        <w:rPr>
          <w:rFonts w:ascii="宋体" w:eastAsia="宋体" w:hAnsi="宋体" w:cs="宋体" w:hint="eastAsia"/>
          <w:kern w:val="0"/>
          <w:sz w:val="18"/>
          <w:szCs w:val="18"/>
        </w:rPr>
        <w:t>联程出行</w:t>
      </w:r>
      <w:r w:rsidRPr="003D3287">
        <w:rPr>
          <w:rFonts w:ascii="宋体" w:eastAsia="宋体" w:hAnsi="宋体" w:cs="宋体"/>
          <w:kern w:val="0"/>
          <w:sz w:val="18"/>
          <w:szCs w:val="18"/>
        </w:rPr>
        <w:t>和其他</w:t>
      </w:r>
      <w:r w:rsidR="005456A9">
        <w:rPr>
          <w:rFonts w:ascii="宋体" w:eastAsia="宋体" w:hAnsi="宋体" w:cs="宋体" w:hint="eastAsia"/>
          <w:kern w:val="0"/>
          <w:sz w:val="18"/>
          <w:szCs w:val="18"/>
        </w:rPr>
        <w:t>交通形式</w:t>
      </w:r>
      <w:r w:rsidRPr="003D3287">
        <w:rPr>
          <w:rFonts w:ascii="宋体" w:eastAsia="宋体" w:hAnsi="宋体" w:cs="宋体"/>
          <w:kern w:val="0"/>
          <w:sz w:val="18"/>
          <w:szCs w:val="18"/>
        </w:rPr>
        <w:t>。</w:t>
      </w:r>
    </w:p>
    <w:p w14:paraId="15638C58" w14:textId="77777777" w:rsidR="00DA73D9" w:rsidRDefault="00DA73D9" w:rsidP="00DA73D9">
      <w:pPr>
        <w:pStyle w:val="a3"/>
        <w:rPr>
          <w:sz w:val="18"/>
          <w:szCs w:val="18"/>
        </w:rPr>
      </w:pPr>
      <w:r>
        <w:rPr>
          <w:sz w:val="18"/>
          <w:szCs w:val="18"/>
        </w:rPr>
        <w:t>Lyft told Reuters in a statement that the study made misleading claims about ride-sharing. But the company said it shares the goals of increasing the number of pooled rides and putting more electric vehicles in service.</w:t>
      </w:r>
    </w:p>
    <w:p w14:paraId="2E36C7BF" w14:textId="2EAA8E3C" w:rsidR="005456A9" w:rsidRDefault="005456A9" w:rsidP="003D328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来福车</w:t>
      </w:r>
      <w:r w:rsidR="003D3287" w:rsidRPr="003D3287">
        <w:rPr>
          <w:rFonts w:ascii="宋体" w:eastAsia="宋体" w:hAnsi="宋体" w:cs="宋体"/>
          <w:kern w:val="0"/>
          <w:sz w:val="18"/>
          <w:szCs w:val="18"/>
        </w:rPr>
        <w:t>在一份声明中告诉路透社，该研究对</w:t>
      </w:r>
      <w:r>
        <w:rPr>
          <w:rFonts w:ascii="宋体" w:eastAsia="宋体" w:hAnsi="宋体" w:cs="宋体" w:hint="eastAsia"/>
          <w:kern w:val="0"/>
          <w:sz w:val="18"/>
          <w:szCs w:val="18"/>
        </w:rPr>
        <w:t>拼车服务</w:t>
      </w:r>
      <w:r w:rsidR="003D3287" w:rsidRPr="003D3287">
        <w:rPr>
          <w:rFonts w:ascii="宋体" w:eastAsia="宋体" w:hAnsi="宋体" w:cs="宋体"/>
          <w:kern w:val="0"/>
          <w:sz w:val="18"/>
          <w:szCs w:val="18"/>
        </w:rPr>
        <w:t>提出了误导性的</w:t>
      </w:r>
      <w:r>
        <w:rPr>
          <w:rFonts w:ascii="宋体" w:eastAsia="宋体" w:hAnsi="宋体" w:cs="宋体" w:hint="eastAsia"/>
          <w:kern w:val="0"/>
          <w:sz w:val="18"/>
          <w:szCs w:val="18"/>
        </w:rPr>
        <w:t>说法</w:t>
      </w:r>
      <w:r w:rsidR="003D3287" w:rsidRPr="003D3287">
        <w:rPr>
          <w:rFonts w:ascii="宋体" w:eastAsia="宋体" w:hAnsi="宋体" w:cs="宋体"/>
          <w:kern w:val="0"/>
          <w:sz w:val="18"/>
          <w:szCs w:val="18"/>
        </w:rPr>
        <w:t>。但该公司表示，</w:t>
      </w:r>
      <w:r>
        <w:rPr>
          <w:rFonts w:ascii="宋体" w:eastAsia="宋体" w:hAnsi="宋体" w:cs="宋体" w:hint="eastAsia"/>
          <w:kern w:val="0"/>
          <w:sz w:val="18"/>
          <w:szCs w:val="18"/>
        </w:rPr>
        <w:t>他们也有增加联程出行次数以及</w:t>
      </w:r>
      <w:r w:rsidRPr="003D3287">
        <w:rPr>
          <w:rFonts w:ascii="宋体" w:eastAsia="宋体" w:hAnsi="宋体" w:cs="宋体"/>
          <w:kern w:val="0"/>
          <w:sz w:val="18"/>
          <w:szCs w:val="18"/>
        </w:rPr>
        <w:t>投入使用更多电动汽车</w:t>
      </w:r>
      <w:r>
        <w:rPr>
          <w:rFonts w:ascii="宋体" w:eastAsia="宋体" w:hAnsi="宋体" w:cs="宋体" w:hint="eastAsia"/>
          <w:kern w:val="0"/>
          <w:sz w:val="18"/>
          <w:szCs w:val="18"/>
        </w:rPr>
        <w:t>的目标。</w:t>
      </w:r>
    </w:p>
    <w:p w14:paraId="270BD8FF" w14:textId="77777777" w:rsidR="00DA73D9" w:rsidRDefault="00DA73D9" w:rsidP="00DA73D9">
      <w:pPr>
        <w:pStyle w:val="a3"/>
        <w:rPr>
          <w:sz w:val="18"/>
          <w:szCs w:val="18"/>
        </w:rPr>
      </w:pPr>
      <w:r>
        <w:rPr>
          <w:sz w:val="18"/>
          <w:szCs w:val="18"/>
        </w:rPr>
        <w:t>Both companies already operate businesses that offer electric scooters and bikes and have begun to include public transportation information in their systems. In some cities, they have also promoted vehicle electrification.</w:t>
      </w:r>
    </w:p>
    <w:p w14:paraId="18A1B813" w14:textId="27883102" w:rsidR="003D3287" w:rsidRPr="003D3287" w:rsidRDefault="003D3287" w:rsidP="003D3287">
      <w:pPr>
        <w:widowControl/>
        <w:spacing w:before="100" w:beforeAutospacing="1" w:after="100" w:afterAutospacing="1"/>
        <w:jc w:val="left"/>
        <w:rPr>
          <w:rFonts w:ascii="宋体" w:eastAsia="宋体" w:hAnsi="宋体" w:cs="宋体"/>
          <w:kern w:val="0"/>
          <w:sz w:val="18"/>
          <w:szCs w:val="18"/>
        </w:rPr>
      </w:pPr>
      <w:r w:rsidRPr="003D3287">
        <w:rPr>
          <w:rFonts w:ascii="宋体" w:eastAsia="宋体" w:hAnsi="宋体" w:cs="宋体"/>
          <w:kern w:val="0"/>
          <w:sz w:val="18"/>
          <w:szCs w:val="18"/>
        </w:rPr>
        <w:t>两家公司都已</w:t>
      </w:r>
      <w:r w:rsidR="005456A9">
        <w:rPr>
          <w:rFonts w:ascii="宋体" w:eastAsia="宋体" w:hAnsi="宋体" w:cs="宋体" w:hint="eastAsia"/>
          <w:kern w:val="0"/>
          <w:sz w:val="18"/>
          <w:szCs w:val="18"/>
        </w:rPr>
        <w:t>运营</w:t>
      </w:r>
      <w:r w:rsidRPr="003D3287">
        <w:rPr>
          <w:rFonts w:ascii="宋体" w:eastAsia="宋体" w:hAnsi="宋体" w:cs="宋体"/>
          <w:kern w:val="0"/>
          <w:sz w:val="18"/>
          <w:szCs w:val="18"/>
        </w:rPr>
        <w:t>提供电动踏板车和自行车的业务，并已开始将公共交通信息纳入其系统。在一些城市，他们还</w:t>
      </w:r>
      <w:r w:rsidR="00774388">
        <w:rPr>
          <w:rFonts w:ascii="宋体" w:eastAsia="宋体" w:hAnsi="宋体" w:cs="宋体" w:hint="eastAsia"/>
          <w:kern w:val="0"/>
          <w:sz w:val="18"/>
          <w:szCs w:val="18"/>
        </w:rPr>
        <w:t>提升</w:t>
      </w:r>
      <w:r w:rsidRPr="003D3287">
        <w:rPr>
          <w:rFonts w:ascii="宋体" w:eastAsia="宋体" w:hAnsi="宋体" w:cs="宋体"/>
          <w:kern w:val="0"/>
          <w:sz w:val="18"/>
          <w:szCs w:val="18"/>
        </w:rPr>
        <w:t>了汽车</w:t>
      </w:r>
      <w:r w:rsidR="00774388">
        <w:rPr>
          <w:rFonts w:ascii="宋体" w:eastAsia="宋体" w:hAnsi="宋体" w:cs="宋体" w:hint="eastAsia"/>
          <w:kern w:val="0"/>
          <w:sz w:val="18"/>
          <w:szCs w:val="18"/>
        </w:rPr>
        <w:t>的</w:t>
      </w:r>
      <w:r w:rsidRPr="003D3287">
        <w:rPr>
          <w:rFonts w:ascii="宋体" w:eastAsia="宋体" w:hAnsi="宋体" w:cs="宋体"/>
          <w:kern w:val="0"/>
          <w:sz w:val="18"/>
          <w:szCs w:val="18"/>
        </w:rPr>
        <w:t>电气化</w:t>
      </w:r>
      <w:r w:rsidR="00B0193F">
        <w:rPr>
          <w:rFonts w:ascii="宋体" w:eastAsia="宋体" w:hAnsi="宋体" w:cs="宋体" w:hint="eastAsia"/>
          <w:kern w:val="0"/>
          <w:sz w:val="18"/>
          <w:szCs w:val="18"/>
        </w:rPr>
        <w:t>水平</w:t>
      </w:r>
      <w:r w:rsidRPr="003D3287">
        <w:rPr>
          <w:rFonts w:ascii="宋体" w:eastAsia="宋体" w:hAnsi="宋体" w:cs="宋体"/>
          <w:kern w:val="0"/>
          <w:sz w:val="18"/>
          <w:szCs w:val="18"/>
        </w:rPr>
        <w:t>。</w:t>
      </w:r>
    </w:p>
    <w:p w14:paraId="0C907DFD" w14:textId="77777777" w:rsidR="00DA73D9" w:rsidRDefault="00DA73D9" w:rsidP="00DA73D9">
      <w:pPr>
        <w:pStyle w:val="a3"/>
        <w:rPr>
          <w:sz w:val="18"/>
          <w:szCs w:val="18"/>
        </w:rPr>
      </w:pPr>
      <w:r>
        <w:rPr>
          <w:sz w:val="18"/>
          <w:szCs w:val="18"/>
        </w:rPr>
        <w:t>I’m Bryan Lynn.</w:t>
      </w:r>
    </w:p>
    <w:p w14:paraId="38F30773" w14:textId="6C6730BD" w:rsidR="003D3287" w:rsidRPr="003D3287" w:rsidRDefault="005456A9" w:rsidP="003D3287">
      <w:pPr>
        <w:widowControl/>
        <w:spacing w:before="100" w:beforeAutospacing="1" w:after="100" w:afterAutospacing="1"/>
        <w:jc w:val="left"/>
        <w:rPr>
          <w:rFonts w:ascii="宋体" w:eastAsia="宋体" w:hAnsi="宋体" w:cs="宋体"/>
          <w:kern w:val="0"/>
          <w:sz w:val="18"/>
          <w:szCs w:val="18"/>
        </w:rPr>
      </w:pPr>
      <w:r w:rsidRPr="005456A9">
        <w:rPr>
          <w:rFonts w:ascii="宋体" w:eastAsia="宋体" w:hAnsi="宋体" w:cs="宋体" w:hint="eastAsia"/>
          <w:kern w:val="0"/>
          <w:sz w:val="18"/>
          <w:szCs w:val="18"/>
        </w:rPr>
        <w:lastRenderedPageBreak/>
        <w:t>布莱恩·林恩</w:t>
      </w:r>
      <w:r>
        <w:rPr>
          <w:rFonts w:ascii="宋体" w:eastAsia="宋体" w:hAnsi="宋体" w:cs="宋体" w:hint="eastAsia"/>
          <w:kern w:val="0"/>
          <w:sz w:val="18"/>
          <w:szCs w:val="18"/>
        </w:rPr>
        <w:t>报道</w:t>
      </w:r>
      <w:r w:rsidR="003D3287" w:rsidRPr="003D3287">
        <w:rPr>
          <w:rFonts w:ascii="宋体" w:eastAsia="宋体" w:hAnsi="宋体" w:cs="宋体"/>
          <w:kern w:val="0"/>
          <w:sz w:val="18"/>
          <w:szCs w:val="18"/>
        </w:rPr>
        <w:t>。</w:t>
      </w:r>
    </w:p>
    <w:p w14:paraId="622627E1" w14:textId="225EEE96" w:rsidR="005B783F" w:rsidRDefault="005B783F"/>
    <w:p w14:paraId="2EF3A518" w14:textId="541150D3" w:rsidR="002E0581" w:rsidRDefault="002E0581"/>
    <w:p w14:paraId="375696F4" w14:textId="0FE9E27D" w:rsidR="002E0581" w:rsidRDefault="002E0581"/>
    <w:p w14:paraId="69E2CD31" w14:textId="77777777" w:rsidR="002E0581" w:rsidRPr="005F52A2" w:rsidRDefault="002E0581" w:rsidP="002E0581">
      <w:pPr>
        <w:pStyle w:val="a3"/>
        <w:rPr>
          <w:b/>
          <w:bCs/>
          <w:sz w:val="18"/>
          <w:szCs w:val="18"/>
        </w:rPr>
      </w:pPr>
      <w:r w:rsidRPr="005F52A2">
        <w:rPr>
          <w:b/>
          <w:bCs/>
          <w:sz w:val="18"/>
          <w:szCs w:val="18"/>
        </w:rPr>
        <w:t>Study Finds Ride-Sharing Services Increase Pollution</w:t>
      </w:r>
    </w:p>
    <w:p w14:paraId="3CE6CDC8" w14:textId="77777777" w:rsidR="002E0581" w:rsidRDefault="002E0581" w:rsidP="002E0581">
      <w:pPr>
        <w:pStyle w:val="a3"/>
        <w:rPr>
          <w:sz w:val="18"/>
          <w:szCs w:val="18"/>
        </w:rPr>
      </w:pPr>
      <w:r>
        <w:rPr>
          <w:sz w:val="18"/>
          <w:szCs w:val="18"/>
        </w:rPr>
        <w:t>A new study has found that ride-sharing services result in much more pollution than other kinds of private and public transportation.</w:t>
      </w:r>
    </w:p>
    <w:p w14:paraId="7D714A98" w14:textId="77777777" w:rsidR="002E0581" w:rsidRDefault="002E0581" w:rsidP="002E0581">
      <w:pPr>
        <w:pStyle w:val="a3"/>
        <w:rPr>
          <w:sz w:val="18"/>
          <w:szCs w:val="18"/>
        </w:rPr>
      </w:pPr>
      <w:r>
        <w:rPr>
          <w:sz w:val="18"/>
          <w:szCs w:val="18"/>
        </w:rPr>
        <w:t>Ride-sharing trips also draw passengers away from more environment friendly methods of travel, like public transportation, walking or biking, the study found.</w:t>
      </w:r>
    </w:p>
    <w:p w14:paraId="7E479A5B" w14:textId="77777777" w:rsidR="002E0581" w:rsidRDefault="002E0581" w:rsidP="002E0581">
      <w:pPr>
        <w:pStyle w:val="a3"/>
        <w:rPr>
          <w:sz w:val="18"/>
          <w:szCs w:val="18"/>
        </w:rPr>
      </w:pPr>
      <w:r>
        <w:rPr>
          <w:sz w:val="18"/>
          <w:szCs w:val="18"/>
        </w:rPr>
        <w:t>Several studies in recent years have suggested that ride-sharing services like Uber and Lyft can worsen traffic problems in cities, which continue to have high rates of private vehicle ownership.</w:t>
      </w:r>
    </w:p>
    <w:p w14:paraId="1BF9A00E" w14:textId="77777777" w:rsidR="002E0581" w:rsidRDefault="002E0581" w:rsidP="002E0581">
      <w:pPr>
        <w:pStyle w:val="a3"/>
        <w:rPr>
          <w:sz w:val="18"/>
          <w:szCs w:val="18"/>
        </w:rPr>
      </w:pPr>
      <w:r>
        <w:rPr>
          <w:sz w:val="18"/>
          <w:szCs w:val="18"/>
        </w:rPr>
        <w:t>The new study, carried out by the not-for-profit group Union of Concerned Scientists, represents an attempt to center on how ride-sharing services affect pollution. The research examined the effects of ride-sharing services on seven of America’s largest cities.</w:t>
      </w:r>
    </w:p>
    <w:p w14:paraId="527DEA76" w14:textId="77777777" w:rsidR="002E0581" w:rsidRDefault="002E0581" w:rsidP="002E0581">
      <w:pPr>
        <w:pStyle w:val="a3"/>
        <w:rPr>
          <w:sz w:val="18"/>
          <w:szCs w:val="18"/>
        </w:rPr>
      </w:pPr>
      <w:r>
        <w:rPr>
          <w:sz w:val="18"/>
          <w:szCs w:val="18"/>
        </w:rPr>
        <w:t>Overall, the researchers reported that ride-sharing trips now “result in an estimated 69 percent more climate pollution on average than the trips they displace.” The study notes that the same passengers could have chosen to travel by bus, train, bike, scooter or on foot.</w:t>
      </w:r>
    </w:p>
    <w:p w14:paraId="4398A59B" w14:textId="77777777" w:rsidR="002E0581" w:rsidRDefault="002E0581" w:rsidP="002E0581">
      <w:pPr>
        <w:pStyle w:val="a3"/>
        <w:rPr>
          <w:sz w:val="18"/>
          <w:szCs w:val="18"/>
        </w:rPr>
      </w:pPr>
      <w:r>
        <w:rPr>
          <w:sz w:val="18"/>
          <w:szCs w:val="18"/>
        </w:rPr>
        <w:t>One of the big reasons they give for this result is that ride-sharing vehicles are often driven with no passengers in the car. This happens when drivers are either waiting for rider requests, are on the way to pick up passengers or are driving in between pickups.</w:t>
      </w:r>
    </w:p>
    <w:p w14:paraId="521604FF" w14:textId="77777777" w:rsidR="002E0581" w:rsidRDefault="002E0581" w:rsidP="002E0581">
      <w:pPr>
        <w:pStyle w:val="a3"/>
        <w:rPr>
          <w:sz w:val="18"/>
          <w:szCs w:val="18"/>
        </w:rPr>
      </w:pPr>
      <w:r>
        <w:rPr>
          <w:sz w:val="18"/>
          <w:szCs w:val="18"/>
        </w:rPr>
        <w:t>This situation, known as “deadheading,” takes up about 42 percent of all ride-sharing driving activity, the study found. The researchers said that deadheading results in about 50 percent more carbon dioxide than one person driving in a private vehicle.</w:t>
      </w:r>
    </w:p>
    <w:p w14:paraId="31CA94BD" w14:textId="77777777" w:rsidR="002E0581" w:rsidRDefault="002E0581" w:rsidP="002E0581">
      <w:pPr>
        <w:pStyle w:val="a3"/>
        <w:rPr>
          <w:sz w:val="18"/>
          <w:szCs w:val="18"/>
        </w:rPr>
      </w:pPr>
      <w:r>
        <w:rPr>
          <w:sz w:val="18"/>
          <w:szCs w:val="18"/>
        </w:rPr>
        <w:t>Both Uber and Lyft do offer a choice of a “pooled” ride, which involves drivers picking up additional riders during the same trip.</w:t>
      </w:r>
    </w:p>
    <w:p w14:paraId="43B8D1EE" w14:textId="77777777" w:rsidR="002E0581" w:rsidRDefault="002E0581" w:rsidP="002E0581">
      <w:pPr>
        <w:pStyle w:val="a3"/>
        <w:rPr>
          <w:sz w:val="18"/>
          <w:szCs w:val="18"/>
        </w:rPr>
      </w:pPr>
      <w:r>
        <w:rPr>
          <w:sz w:val="18"/>
          <w:szCs w:val="18"/>
        </w:rPr>
        <w:t>The study urges services like Uber and Lyft to work to increase the amount of pooled rides. It also urges the two companies to increase the number of electric vehicles on the road and to improve connections to public transportation centers.</w:t>
      </w:r>
    </w:p>
    <w:p w14:paraId="245A64F0" w14:textId="77777777" w:rsidR="002E0581" w:rsidRDefault="002E0581" w:rsidP="002E0581">
      <w:pPr>
        <w:pStyle w:val="a3"/>
        <w:rPr>
          <w:sz w:val="18"/>
          <w:szCs w:val="18"/>
        </w:rPr>
      </w:pPr>
      <w:r>
        <w:rPr>
          <w:sz w:val="18"/>
          <w:szCs w:val="18"/>
        </w:rPr>
        <w:t>Both Uber and Lyft have said in the past that most studies on the subject overstate the effects of their services on pollution. They have noted that the majority of vehicles on the road belong to private individuals or companies.</w:t>
      </w:r>
    </w:p>
    <w:p w14:paraId="3ADF1DFC" w14:textId="77777777" w:rsidR="002E0581" w:rsidRDefault="002E0581" w:rsidP="002E0581">
      <w:pPr>
        <w:pStyle w:val="a3"/>
        <w:rPr>
          <w:sz w:val="18"/>
          <w:szCs w:val="18"/>
        </w:rPr>
      </w:pPr>
      <w:r>
        <w:rPr>
          <w:sz w:val="18"/>
          <w:szCs w:val="18"/>
        </w:rPr>
        <w:lastRenderedPageBreak/>
        <w:t>Uber told Reuters news agency in a statement it had no comment on the latest report. But the company said it aims to be part of the solution to address climate change by working directly with cities. The statement added that Uber would continue to promote pooled trips and other means of transportation.</w:t>
      </w:r>
    </w:p>
    <w:p w14:paraId="1C8E1B60" w14:textId="77777777" w:rsidR="002E0581" w:rsidRDefault="002E0581" w:rsidP="002E0581">
      <w:pPr>
        <w:pStyle w:val="a3"/>
        <w:rPr>
          <w:sz w:val="18"/>
          <w:szCs w:val="18"/>
        </w:rPr>
      </w:pPr>
      <w:r>
        <w:rPr>
          <w:sz w:val="18"/>
          <w:szCs w:val="18"/>
        </w:rPr>
        <w:t>Lyft told Reuters in a statement that the study made misleading claims about ride-sharing. But the company said it shares the goals of increasing the number of pooled rides and putting more electric vehicles in service.</w:t>
      </w:r>
    </w:p>
    <w:p w14:paraId="12BCE8A7" w14:textId="77777777" w:rsidR="002E0581" w:rsidRDefault="002E0581" w:rsidP="002E0581">
      <w:pPr>
        <w:pStyle w:val="a3"/>
        <w:rPr>
          <w:sz w:val="18"/>
          <w:szCs w:val="18"/>
        </w:rPr>
      </w:pPr>
      <w:r>
        <w:rPr>
          <w:sz w:val="18"/>
          <w:szCs w:val="18"/>
        </w:rPr>
        <w:t>Both companies already operate businesses that offer electric scooters and bikes and have begun to include public transportation information in their systems. In some cities, they have also promoted vehicle electrification.</w:t>
      </w:r>
    </w:p>
    <w:p w14:paraId="7435F9AD" w14:textId="77777777" w:rsidR="002E0581" w:rsidRDefault="002E0581" w:rsidP="002E0581">
      <w:pPr>
        <w:pStyle w:val="a3"/>
        <w:rPr>
          <w:sz w:val="18"/>
          <w:szCs w:val="18"/>
        </w:rPr>
      </w:pPr>
      <w:r>
        <w:rPr>
          <w:sz w:val="18"/>
          <w:szCs w:val="18"/>
        </w:rPr>
        <w:t>I’m Bryan Lynn.</w:t>
      </w:r>
    </w:p>
    <w:p w14:paraId="1AA292B4" w14:textId="77777777" w:rsidR="002E0581" w:rsidRPr="002E0581" w:rsidRDefault="002E0581"/>
    <w:sectPr w:rsidR="002E0581" w:rsidRPr="002E05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41"/>
    <w:rsid w:val="002E0581"/>
    <w:rsid w:val="003D3287"/>
    <w:rsid w:val="00456DB1"/>
    <w:rsid w:val="005456A9"/>
    <w:rsid w:val="00551695"/>
    <w:rsid w:val="005B783F"/>
    <w:rsid w:val="005F52A2"/>
    <w:rsid w:val="00774388"/>
    <w:rsid w:val="009331B0"/>
    <w:rsid w:val="009874E1"/>
    <w:rsid w:val="00B0193F"/>
    <w:rsid w:val="00C024D0"/>
    <w:rsid w:val="00CD217E"/>
    <w:rsid w:val="00D33841"/>
    <w:rsid w:val="00D63594"/>
    <w:rsid w:val="00D70EC1"/>
    <w:rsid w:val="00DA73D9"/>
    <w:rsid w:val="00E164C9"/>
    <w:rsid w:val="00EE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D9E5"/>
  <w15:chartTrackingRefBased/>
  <w15:docId w15:val="{3E351A6F-8B7B-4982-99F9-6B40AF3D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3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3115">
      <w:bodyDiv w:val="1"/>
      <w:marLeft w:val="0"/>
      <w:marRight w:val="0"/>
      <w:marTop w:val="0"/>
      <w:marBottom w:val="0"/>
      <w:divBdr>
        <w:top w:val="none" w:sz="0" w:space="0" w:color="auto"/>
        <w:left w:val="none" w:sz="0" w:space="0" w:color="auto"/>
        <w:bottom w:val="none" w:sz="0" w:space="0" w:color="auto"/>
        <w:right w:val="none" w:sz="0" w:space="0" w:color="auto"/>
      </w:divBdr>
    </w:div>
    <w:div w:id="16968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23</cp:revision>
  <dcterms:created xsi:type="dcterms:W3CDTF">2020-03-09T12:21:00Z</dcterms:created>
  <dcterms:modified xsi:type="dcterms:W3CDTF">2020-03-11T11:58:00Z</dcterms:modified>
</cp:coreProperties>
</file>