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Ancient Earth Had More Oxygen than Scientists Thought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Researchers say the Earth had much more oxygen nearly a billion years ago than scientific experts thought. That claim could change theories about how life developed on our planet.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claim came from researchers at Brock University in Canada. They wanted to measure the levels of oxygen in the Earth’s atmosphere nearly a billion years ago. To do this, the researchers developed a way to study small air bubbles trapped in ancient salt crystals.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“There was a lot of debate as to what the oxygen content was 800 million or more years ago,” said Nigel Blamey of Brock University’s Department of Earth Sciences. He said the trapped gasses showed that the oxygen level was about half of what it is today.</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In fact, many experts believed that the oxygen level was only about two percent of the atmosphere so long ago. But the new study found that it was almost 11 percent. Currently, oxygen is about 21 percent of the atmosphere.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Canadian researchers used a method to study air bubbles trapped in halite, the natural form of table salt.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researchers say their findings have major effects for theories about how and when life developed.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Professor of Earth Sciences Uwe Brand said that higher oxygen levels in the past may turn back the clock when complex life developed. “Now paleobiologists will have reason to go looking for rocks with” evidence of these first evolutionary steps,” he told the Canadian Broadcasting Corporation.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I’m Anne Ball.</w:t>
      </w:r>
    </w:p>
    <w:p>
      <w:pPr>
        <w:pStyle w:val="2"/>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2"/>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2"/>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bubble </w:t>
      </w:r>
      <w:r>
        <w:rPr>
          <w:rFonts w:hint="default" w:ascii="Verdana" w:hAnsi="Verdana" w:cs="Verdana"/>
          <w:sz w:val="21"/>
          <w:szCs w:val="21"/>
        </w:rPr>
        <w:t>– n. a small ball of air in a solid substance</w:t>
      </w:r>
    </w:p>
    <w:p>
      <w:pPr>
        <w:pStyle w:val="2"/>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crystals </w:t>
      </w:r>
      <w:r>
        <w:rPr>
          <w:rFonts w:hint="default" w:ascii="Verdana" w:hAnsi="Verdana" w:cs="Verdana"/>
          <w:sz w:val="21"/>
          <w:szCs w:val="21"/>
        </w:rPr>
        <w:t>– n. small pieces of a substance that has many sides and are formed when the substance turns into a solid</w:t>
      </w:r>
    </w:p>
    <w:p>
      <w:pPr>
        <w:pStyle w:val="2"/>
        <w:keepNext w:val="0"/>
        <w:keepLines w:val="0"/>
        <w:widowControl/>
        <w:suppressLineNumbers w:val="0"/>
        <w:rPr>
          <w:rFonts w:hint="default" w:ascii="Verdana" w:hAnsi="Verdana" w:cs="Verdana"/>
          <w:sz w:val="21"/>
          <w:szCs w:val="21"/>
        </w:rPr>
      </w:pPr>
      <w:bookmarkStart w:id="0" w:name="_GoBack"/>
      <w:r>
        <w:rPr>
          <w:rFonts w:hint="default" w:ascii="Verdana" w:hAnsi="Verdana" w:cs="Verdana"/>
          <w:b/>
          <w:bCs/>
          <w:sz w:val="21"/>
          <w:szCs w:val="21"/>
        </w:rPr>
        <w:t xml:space="preserve">clock </w:t>
      </w:r>
      <w:bookmarkEnd w:id="0"/>
      <w:r>
        <w:rPr>
          <w:rFonts w:hint="default" w:ascii="Verdana" w:hAnsi="Verdana" w:cs="Verdana"/>
          <w:sz w:val="21"/>
          <w:szCs w:val="21"/>
        </w:rPr>
        <w:t>- n. an instrument for telling time</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46102"/>
    <w:rsid w:val="0ABC44B9"/>
    <w:rsid w:val="155E2512"/>
    <w:rsid w:val="306E6FE9"/>
    <w:rsid w:val="3DEF3AE8"/>
    <w:rsid w:val="6C3F690D"/>
    <w:rsid w:val="7A970C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2016-08-12T03:15:03Z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