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This year, for the first time in its long history, Iraq’s Lake Sawa dried up.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今年，在其漫长的历史中，伊拉克的萨瓦湖第一次干涸。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“This lake was known as the pearl of the south,” said 35-year-old al-Aqouli, who lives in Samawa, near the lake.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35岁的阿尔·奥贝迪住在湖附近的萨马瓦。他说：“这片湖被称为南部珍珠。”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“Now it is our tragedy.”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“现在，它是我们的悲剧。”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 combination of bad ownership by local investors, government neglect and climate change has turned Lake Sawa into a salty, flat area.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当地投资者糟糕的所有权、政府的忽视以及气候变化的共同作用，使萨瓦湖变成了一个盐碱化、平坦的地区。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loss of Lake Sawa is only the latest addition to Iraq’s water shortage.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萨瓦湖干涸只是伊拉克水资源短缺新增加的一处。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Experts say it is caused by climate change.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专家表示，这是由气候变化引起的。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Iraq has had drought and record low rainfall for years.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伊拉克多年来一直干旱，降雨量创历史新低。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importance of water is driving up competition among businessmen and farmers.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水的重要性正在加剧商人和农民之间的竞争。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poorest Iraqis are affected the most by the disaster.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最贫穷的伊拉克人受这场灾难的影响最大。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narrow stretch of farmland along the Euphrates River is surrounded by desert.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幼发拉底河沿岸狭窄的农田被沙漠包围。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area was ignored by the government starting in the 1980s.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从20世纪80年代开始，该地区就被政府忽略了。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Locals call the area surrounding Lake Sawa “atshan” — meaning “thirsty” in Arabic.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当地人称萨瓦湖周围的地区为“atshan”——在阿拉伯语中的意思是“口渴的”。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Formed over rock, the lake has no path for water to move in or out.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这片湖是在岩石上形成的，没有水流进和流出的通道。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For a long time, nobody knew where the Lake’s water came from.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在很长一段时间里，没有人知道这片湖的水是从哪里来的。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Locals tell stories about how the water came to be in the lake.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当地人传颂着湖水是如何流入湖中的故事。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It is now known that the water comes from underground through a system of holes and breaks in rock.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现在人们知道了，水是通过岩石上的洞和裂缝从地下流进湖里的。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Rain from nearby valleys also feeds into the lake.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附近山谷的雨水也汇入湖中。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Lots of rain can cause flooding.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大量降雨会导致洪水泛滥。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lake sits five meters above sea level.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这个湖海拔五米。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It is about 1.8 kilometers long.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大约有1.8公里长。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Laith Ali al-Obeidi is an environmental activist in southern Iraq.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莱斯·阿里·奥贝迪是伊拉克南部的一名环保活动人士。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“The degradation of the water began over 10 years ago, but this summer was the first time we lost the entire wetland,” he said.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他说：“水的流失在10多年前就开始了，但今年夏天我们第一次失去了整片湿地”。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Experts said the lake has not dried up permanently.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专家表示，该湖泊尚未永久干涸。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They say its disappearance this year is because of thousands of illegal wells.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他们表示，今年该湖泊消失的原因来自数千口</w:t>
      </w:r>
      <w:bookmarkStart w:id="0" w:name="_GoBack"/>
      <w:bookmarkEnd w:id="0"/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非法水井。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Businessmen in nearby factories dig the wells because they cannot get enough water.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附近工厂的商人之所以挖井，是因为他们得不到足够的水。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Some water began to come back into the lake by early June.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到6月初，一些水开始流回湖里。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That was when the harvest season ended, meaning farmers did not need as much water.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那是收获季结束的时候，这意味着农民不需要那么多的水。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Aoun Diab is an adviser to the Water Resources Ministry.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奥恩·迪亚布是水利部的顾问。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He said that closing illegal wells would have helped heal Lake Sawa.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他说，关闭非法水井有助于修复萨瓦湖。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These would directly affect the economic interests of local officials.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但这会直接影响到当地官员的经济利益。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The problem is not only affecting humans, but other animals as well.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这个问题不仅影响人类，也影响其他动物。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Lake Sawa is a complex ecosystem.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萨瓦湖是一个复杂的生态系统。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Sawa was filled with fish that were food for different kinds of birds.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湖里充满了鱼，它们是各种鸟类的食物。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When the lake dried up, the fish died.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湖水干涸时，鱼就死了。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Now the birds will have to find other food.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现在，这些鸟将不得不寻找其他食物。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Lake Sawa is “a case study for climate change in Iraq,” al-Obeidi said.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阿尔·奥贝迪说，萨瓦湖是“伊拉克气候变化的一个个案研究”。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“This is the future.”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“这就是未来。”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I’m Caty Weaver.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0" w:righ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</w:rPr>
        <w:t>凯蒂·韦弗报道。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234677F4"/>
    <w:rsid w:val="234677F4"/>
    <w:rsid w:val="535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573</Words>
  <Characters>2625</Characters>
  <Lines>0</Lines>
  <Paragraphs>0</Paragraphs>
  <TotalTime>1</TotalTime>
  <ScaleCrop>false</ScaleCrop>
  <LinksUpToDate>false</LinksUpToDate>
  <CharactersWithSpaces>3161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2022-09-29T04:21:00Z</dcterms:created>
  <dc:creator>ASUS</dc:creator>
  <cp:lastModifiedBy>ASUS</cp:lastModifiedBy>
  <dcterms:modified xsi:type="dcterms:W3CDTF">2022-09-29T04:43:56Z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98F5F534D22442C79982955B85EDE84C</vt:lpwstr>
  </property>
</Properties>
</file>