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ascii="Verdana" w:hAnsi="Verdana" w:cs="Verdana"/>
          <w:i w:val="0"/>
          <w:iCs w:val="0"/>
          <w:caps w:val="0"/>
          <w:color w:val="333333"/>
          <w:spacing w:val="0"/>
          <w:sz w:val="16"/>
          <w:szCs w:val="16"/>
        </w:rPr>
      </w:pPr>
      <w:r>
        <w:rPr>
          <w:rFonts w:hint="default" w:ascii="Verdana" w:hAnsi="Verdana" w:cs="Verdana"/>
          <w:i w:val="0"/>
          <w:iCs w:val="0"/>
          <w:caps w:val="0"/>
          <w:color w:val="333333"/>
          <w:spacing w:val="0"/>
          <w:sz w:val="16"/>
          <w:szCs w:val="16"/>
          <w:bdr w:val="none" w:color="auto" w:sz="0" w:space="0"/>
        </w:rPr>
        <w:t>American electric carmaker Tesla has again raised the price of all its vehicle models in the United States.</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16"/>
          <w:szCs w:val="16"/>
          <w:bdr w:val="none" w:color="auto" w:sz="0" w:space="0"/>
        </w:rPr>
      </w:pPr>
      <w:r>
        <w:rPr>
          <w:rFonts w:hint="default" w:ascii="Verdana" w:hAnsi="Verdana" w:cs="Verdana"/>
          <w:i w:val="0"/>
          <w:iCs w:val="0"/>
          <w:caps w:val="0"/>
          <w:color w:val="333333"/>
          <w:spacing w:val="0"/>
          <w:sz w:val="16"/>
          <w:szCs w:val="16"/>
          <w:bdr w:val="none" w:color="auto" w:sz="0" w:space="0"/>
        </w:rPr>
        <w:t>美国电动汽车制造商特斯拉再次对其在美国的所有车型提价。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16"/>
          <w:szCs w:val="16"/>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16"/>
          <w:szCs w:val="16"/>
        </w:rPr>
      </w:pPr>
      <w:r>
        <w:rPr>
          <w:rFonts w:hint="default" w:ascii="Verdana" w:hAnsi="Verdana" w:cs="Verdana"/>
          <w:i w:val="0"/>
          <w:iCs w:val="0"/>
          <w:caps w:val="0"/>
          <w:color w:val="333333"/>
          <w:spacing w:val="0"/>
          <w:sz w:val="16"/>
          <w:szCs w:val="16"/>
          <w:bdr w:val="none" w:color="auto" w:sz="0" w:space="0"/>
        </w:rPr>
        <w:t>The increase comes as worldwide supply-chain problems and higher costs for materials have led to inflation in the U.S. for many goods.</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16"/>
          <w:szCs w:val="16"/>
          <w:bdr w:val="none" w:color="auto" w:sz="0" w:space="0"/>
        </w:rPr>
      </w:pPr>
      <w:r>
        <w:rPr>
          <w:rFonts w:hint="default" w:ascii="Verdana" w:hAnsi="Verdana" w:cs="Verdana"/>
          <w:i w:val="0"/>
          <w:iCs w:val="0"/>
          <w:caps w:val="0"/>
          <w:color w:val="333333"/>
          <w:spacing w:val="0"/>
          <w:sz w:val="16"/>
          <w:szCs w:val="16"/>
          <w:bdr w:val="none" w:color="auto" w:sz="0" w:space="0"/>
        </w:rPr>
        <w:t>其涨价是因为全球供应链问题和原材料成本上升导致美国许多商品出现通货膨胀。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16"/>
          <w:szCs w:val="16"/>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16"/>
          <w:szCs w:val="16"/>
        </w:rPr>
      </w:pPr>
      <w:r>
        <w:rPr>
          <w:rFonts w:hint="default" w:ascii="Verdana" w:hAnsi="Verdana" w:cs="Verdana"/>
          <w:i w:val="0"/>
          <w:iCs w:val="0"/>
          <w:caps w:val="0"/>
          <w:color w:val="333333"/>
          <w:spacing w:val="0"/>
          <w:sz w:val="16"/>
          <w:szCs w:val="16"/>
          <w:bdr w:val="none" w:color="auto" w:sz="0" w:space="0"/>
        </w:rPr>
        <w:t>Tesla published the price increases on its website on Thursday.</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16"/>
          <w:szCs w:val="16"/>
          <w:bdr w:val="none" w:color="auto" w:sz="0" w:space="0"/>
        </w:rPr>
      </w:pPr>
      <w:r>
        <w:rPr>
          <w:rFonts w:hint="default" w:ascii="Verdana" w:hAnsi="Verdana" w:cs="Verdana"/>
          <w:i w:val="0"/>
          <w:iCs w:val="0"/>
          <w:caps w:val="0"/>
          <w:color w:val="333333"/>
          <w:spacing w:val="0"/>
          <w:sz w:val="16"/>
          <w:szCs w:val="16"/>
          <w:bdr w:val="none" w:color="auto" w:sz="0" w:space="0"/>
        </w:rPr>
        <w:t>特斯拉周四在其网站上公布了涨价的消息。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16"/>
          <w:szCs w:val="16"/>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16"/>
          <w:szCs w:val="16"/>
        </w:rPr>
      </w:pPr>
      <w:r>
        <w:rPr>
          <w:rFonts w:hint="default" w:ascii="Verdana" w:hAnsi="Verdana" w:cs="Verdana"/>
          <w:i w:val="0"/>
          <w:iCs w:val="0"/>
          <w:caps w:val="0"/>
          <w:color w:val="333333"/>
          <w:spacing w:val="0"/>
          <w:sz w:val="16"/>
          <w:szCs w:val="16"/>
          <w:bdr w:val="none" w:color="auto" w:sz="0" w:space="0"/>
        </w:rPr>
        <w:t>The price of the companys Model Y high performance vehicle rose from $62,990 to $65,990.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16"/>
          <w:szCs w:val="16"/>
          <w:bdr w:val="none" w:color="auto" w:sz="0" w:space="0"/>
        </w:rPr>
      </w:pPr>
      <w:r>
        <w:rPr>
          <w:rFonts w:hint="default" w:ascii="Verdana" w:hAnsi="Verdana" w:cs="Verdana"/>
          <w:i w:val="0"/>
          <w:iCs w:val="0"/>
          <w:caps w:val="0"/>
          <w:color w:val="333333"/>
          <w:spacing w:val="0"/>
          <w:sz w:val="16"/>
          <w:szCs w:val="16"/>
          <w:bdr w:val="none" w:color="auto" w:sz="0" w:space="0"/>
        </w:rPr>
        <w:t>该公司的高性能车型Model Y的价格从62,990美元上涨到65,990美元。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16"/>
          <w:szCs w:val="16"/>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16"/>
          <w:szCs w:val="16"/>
        </w:rPr>
      </w:pPr>
      <w:r>
        <w:rPr>
          <w:rFonts w:hint="default" w:ascii="Verdana" w:hAnsi="Verdana" w:cs="Verdana"/>
          <w:i w:val="0"/>
          <w:iCs w:val="0"/>
          <w:caps w:val="0"/>
          <w:color w:val="333333"/>
          <w:spacing w:val="0"/>
          <w:sz w:val="16"/>
          <w:szCs w:val="16"/>
          <w:bdr w:val="none" w:color="auto" w:sz="0" w:space="0"/>
        </w:rPr>
        <w:t>Teslas Model 3 vehicle went from $54,490 to $57,990, auto industry website Electrek reported.The companys high performance Model S went from $99,990 to $104,990.The price of Teslas Model X rose by $6,000, Electrek said.</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16"/>
          <w:szCs w:val="16"/>
          <w:bdr w:val="none" w:color="auto" w:sz="0" w:space="0"/>
        </w:rPr>
      </w:pPr>
      <w:r>
        <w:rPr>
          <w:rFonts w:hint="default" w:ascii="Verdana" w:hAnsi="Verdana" w:cs="Verdana"/>
          <w:i w:val="0"/>
          <w:iCs w:val="0"/>
          <w:caps w:val="0"/>
          <w:color w:val="333333"/>
          <w:spacing w:val="0"/>
          <w:sz w:val="16"/>
          <w:szCs w:val="16"/>
          <w:bdr w:val="none" w:color="auto" w:sz="0" w:space="0"/>
        </w:rPr>
        <w:t>据汽车行业网站Electrek报道，特斯拉Model 3车型的价格从54,490美元涨到了57,990美元。该公司的高性能车型Model S从99,990美元涨到了104,990美元。Electrek称特斯拉Model X的价格上涨了6000美元。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16"/>
          <w:szCs w:val="16"/>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16"/>
          <w:szCs w:val="16"/>
        </w:rPr>
      </w:pPr>
      <w:r>
        <w:rPr>
          <w:rFonts w:hint="default" w:ascii="Verdana" w:hAnsi="Verdana" w:cs="Verdana"/>
          <w:i w:val="0"/>
          <w:iCs w:val="0"/>
          <w:caps w:val="0"/>
          <w:color w:val="333333"/>
          <w:spacing w:val="0"/>
          <w:sz w:val="16"/>
          <w:szCs w:val="16"/>
          <w:bdr w:val="none" w:color="auto" w:sz="0" w:space="0"/>
        </w:rPr>
        <w:t>The increases come as costs for materials used to produce the cars continue to increase.These include everything from aluminum to lithium, which is used to make electric vehicle (EV) batteries.</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16"/>
          <w:szCs w:val="16"/>
          <w:bdr w:val="none" w:color="auto" w:sz="0" w:space="0"/>
        </w:rPr>
      </w:pPr>
      <w:r>
        <w:rPr>
          <w:rFonts w:hint="default" w:ascii="Verdana" w:hAnsi="Verdana" w:cs="Verdana"/>
          <w:i w:val="0"/>
          <w:iCs w:val="0"/>
          <w:caps w:val="0"/>
          <w:color w:val="333333"/>
          <w:spacing w:val="0"/>
          <w:sz w:val="16"/>
          <w:szCs w:val="16"/>
          <w:bdr w:val="none" w:color="auto" w:sz="0" w:space="0"/>
        </w:rPr>
        <w:t>随着汽车生产材料成本的持续增加，汽车价格也在上涨。这些材料包括从铝到锂的所有材料，锂被用于制造电动汽车(EV)的电池。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16"/>
          <w:szCs w:val="16"/>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16"/>
          <w:szCs w:val="16"/>
        </w:rPr>
      </w:pPr>
      <w:r>
        <w:rPr>
          <w:rFonts w:hint="default" w:ascii="Verdana" w:hAnsi="Verdana" w:cs="Verdana"/>
          <w:i w:val="0"/>
          <w:iCs w:val="0"/>
          <w:caps w:val="0"/>
          <w:color w:val="333333"/>
          <w:spacing w:val="0"/>
          <w:sz w:val="16"/>
          <w:szCs w:val="16"/>
          <w:bdr w:val="none" w:color="auto" w:sz="0" w:space="0"/>
        </w:rPr>
        <w:t>Tesla Chief Executive Elon Musk has said in the past thatlithium was responsible for cost increases and had been "a limiting factor" to EV growth.</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16"/>
          <w:szCs w:val="16"/>
          <w:bdr w:val="none" w:color="auto" w:sz="0" w:space="0"/>
        </w:rPr>
      </w:pPr>
      <w:r>
        <w:rPr>
          <w:rFonts w:hint="default" w:ascii="Verdana" w:hAnsi="Verdana" w:cs="Verdana"/>
          <w:i w:val="0"/>
          <w:iCs w:val="0"/>
          <w:caps w:val="0"/>
          <w:color w:val="333333"/>
          <w:spacing w:val="0"/>
          <w:sz w:val="16"/>
          <w:szCs w:val="16"/>
          <w:bdr w:val="none" w:color="auto" w:sz="0" w:space="0"/>
        </w:rPr>
        <w:t>特斯拉首席执行官埃隆·马斯克过去曾表示，锂是造成成本增加的原因，并且是电动汽车增长的“一个限制因素”。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16"/>
          <w:szCs w:val="16"/>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16"/>
          <w:szCs w:val="16"/>
        </w:rPr>
      </w:pPr>
      <w:r>
        <w:rPr>
          <w:rFonts w:hint="default" w:ascii="Verdana" w:hAnsi="Verdana" w:cs="Verdana"/>
          <w:i w:val="0"/>
          <w:iCs w:val="0"/>
          <w:caps w:val="0"/>
          <w:color w:val="333333"/>
          <w:spacing w:val="0"/>
          <w:sz w:val="16"/>
          <w:szCs w:val="16"/>
          <w:bdr w:val="none" w:color="auto" w:sz="0" w:space="0"/>
        </w:rPr>
        <w:t>Automakers have also struggled to get computer chips and other supplies as the industry experiences shortages of parts.</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16"/>
          <w:szCs w:val="16"/>
          <w:bdr w:val="none" w:color="auto" w:sz="0" w:space="0"/>
        </w:rPr>
      </w:pPr>
      <w:r>
        <w:rPr>
          <w:rFonts w:hint="default" w:ascii="Verdana" w:hAnsi="Verdana" w:cs="Verdana"/>
          <w:i w:val="0"/>
          <w:iCs w:val="0"/>
          <w:caps w:val="0"/>
          <w:color w:val="333333"/>
          <w:spacing w:val="0"/>
          <w:sz w:val="16"/>
          <w:szCs w:val="16"/>
          <w:bdr w:val="none" w:color="auto" w:sz="0" w:space="0"/>
        </w:rPr>
        <w:t>由于汽车行业遭遇零部件短缺，汽车制造商也难以获得电脑芯片和其他供应品。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16"/>
          <w:szCs w:val="16"/>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16"/>
          <w:szCs w:val="16"/>
        </w:rPr>
      </w:pPr>
      <w:r>
        <w:rPr>
          <w:rFonts w:hint="default" w:ascii="Verdana" w:hAnsi="Verdana" w:cs="Verdana"/>
          <w:i w:val="0"/>
          <w:iCs w:val="0"/>
          <w:caps w:val="0"/>
          <w:color w:val="333333"/>
          <w:spacing w:val="0"/>
          <w:sz w:val="16"/>
          <w:szCs w:val="16"/>
          <w:bdr w:val="none" w:color="auto" w:sz="0" w:space="0"/>
        </w:rPr>
        <w:t>Electrek reported Tesla has faced delivery delays for several of its models lasting from 6 to 12 months.It notes that Tesla may be trying to predict its costs for models set to be completed in the coming months.</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16"/>
          <w:szCs w:val="16"/>
          <w:bdr w:val="none" w:color="auto" w:sz="0" w:space="0"/>
        </w:rPr>
      </w:pPr>
      <w:r>
        <w:rPr>
          <w:rFonts w:hint="default" w:ascii="Verdana" w:hAnsi="Verdana" w:cs="Verdana"/>
          <w:i w:val="0"/>
          <w:iCs w:val="0"/>
          <w:caps w:val="0"/>
          <w:color w:val="333333"/>
          <w:spacing w:val="0"/>
          <w:sz w:val="16"/>
          <w:szCs w:val="16"/>
          <w:bdr w:val="none" w:color="auto" w:sz="0" w:space="0"/>
        </w:rPr>
        <w:t>Electrek报道称，特斯拉的几款车型面临交付延迟，时间从6个月到12个月不等。该报告指出，特斯拉可能正在试图预测其未来几个月内完成车型的成本。</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16"/>
          <w:szCs w:val="16"/>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16"/>
          <w:szCs w:val="16"/>
        </w:rPr>
      </w:pPr>
      <w:r>
        <w:rPr>
          <w:rFonts w:hint="default" w:ascii="Verdana" w:hAnsi="Verdana" w:cs="Verdana"/>
          <w:i w:val="0"/>
          <w:iCs w:val="0"/>
          <w:caps w:val="0"/>
          <w:color w:val="333333"/>
          <w:spacing w:val="0"/>
          <w:sz w:val="16"/>
          <w:szCs w:val="16"/>
          <w:bdr w:val="none" w:color="auto" w:sz="0" w:space="0"/>
        </w:rPr>
        <w:t>Swiss-based investment bank Credit Suisse said Teslas price increase represents, in some cases, the fourth rise in the U.S. in 2022.</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16"/>
          <w:szCs w:val="16"/>
          <w:bdr w:val="none" w:color="auto" w:sz="0" w:space="0"/>
        </w:rPr>
      </w:pPr>
      <w:r>
        <w:rPr>
          <w:rFonts w:hint="default" w:ascii="Verdana" w:hAnsi="Verdana" w:cs="Verdana"/>
          <w:i w:val="0"/>
          <w:iCs w:val="0"/>
          <w:caps w:val="0"/>
          <w:color w:val="333333"/>
          <w:spacing w:val="0"/>
          <w:sz w:val="16"/>
          <w:szCs w:val="16"/>
          <w:bdr w:val="none" w:color="auto" w:sz="0" w:space="0"/>
        </w:rPr>
        <w:t>总部位于瑞士的投资银行瑞士信贷表示，特斯拉的提价是其2022年在美国的第四次提价。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16"/>
          <w:szCs w:val="16"/>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16"/>
          <w:szCs w:val="16"/>
        </w:rPr>
      </w:pPr>
      <w:r>
        <w:rPr>
          <w:rFonts w:hint="default" w:ascii="Verdana" w:hAnsi="Verdana" w:cs="Verdana"/>
          <w:i w:val="0"/>
          <w:iCs w:val="0"/>
          <w:caps w:val="0"/>
          <w:color w:val="333333"/>
          <w:spacing w:val="0"/>
          <w:sz w:val="16"/>
          <w:szCs w:val="16"/>
          <w:bdr w:val="none" w:color="auto" w:sz="0" w:space="0"/>
        </w:rPr>
        <w:t>A Tesla competitor, American-based Rivian Automotive,has also raised vehicle prices by more than $10,000 for new orders of its basic model.Several other automakers are expected to deliver EVs for the first time to compete with Tesla as demand grows.</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16"/>
          <w:szCs w:val="16"/>
          <w:bdr w:val="none" w:color="auto" w:sz="0" w:space="0"/>
        </w:rPr>
      </w:pPr>
      <w:r>
        <w:rPr>
          <w:rFonts w:hint="default" w:ascii="Verdana" w:hAnsi="Verdana" w:cs="Verdana"/>
          <w:i w:val="0"/>
          <w:iCs w:val="0"/>
          <w:caps w:val="0"/>
          <w:color w:val="333333"/>
          <w:spacing w:val="0"/>
          <w:sz w:val="16"/>
          <w:szCs w:val="16"/>
          <w:bdr w:val="none" w:color="auto" w:sz="0" w:space="0"/>
        </w:rPr>
        <w:t>特斯拉的竞争对手——总部位于美国的Rivian Automotive——也将其基本车型新订单的单价提高了1万多美元。随着需求的增长，其他几家汽车制造商预计将首次发行电动汽车来与特斯拉竞争。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16"/>
          <w:szCs w:val="16"/>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16"/>
          <w:szCs w:val="16"/>
        </w:rPr>
      </w:pPr>
      <w:r>
        <w:rPr>
          <w:rFonts w:hint="default" w:ascii="Verdana" w:hAnsi="Verdana" w:cs="Verdana"/>
          <w:i w:val="0"/>
          <w:iCs w:val="0"/>
          <w:caps w:val="0"/>
          <w:color w:val="333333"/>
          <w:spacing w:val="0"/>
          <w:sz w:val="16"/>
          <w:szCs w:val="16"/>
          <w:bdr w:val="none" w:color="auto" w:sz="0" w:space="0"/>
        </w:rPr>
        <w:t>Musk recently warned about the risk of a possible economic recession.Earlier this month he said he had a "super bad feeling" about the economy.Musk also ordered a 10 percent job cut at Tesla.</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16"/>
          <w:szCs w:val="16"/>
          <w:bdr w:val="none" w:color="auto" w:sz="0" w:space="0"/>
        </w:rPr>
      </w:pPr>
      <w:r>
        <w:rPr>
          <w:rFonts w:hint="default" w:ascii="Verdana" w:hAnsi="Verdana" w:cs="Verdana"/>
          <w:i w:val="0"/>
          <w:iCs w:val="0"/>
          <w:caps w:val="0"/>
          <w:color w:val="333333"/>
          <w:spacing w:val="0"/>
          <w:sz w:val="16"/>
          <w:szCs w:val="16"/>
          <w:bdr w:val="none" w:color="auto" w:sz="0" w:space="0"/>
        </w:rPr>
        <w:t>马斯克最近就可能出现的经济衰退风险发出了警告。本月早些时候，马斯克说自己对经济产生一种“超级糟糕的感觉”。马斯克还下令要裁员10%的特斯拉员工。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16"/>
          <w:szCs w:val="16"/>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16"/>
          <w:szCs w:val="16"/>
        </w:rPr>
      </w:pPr>
      <w:r>
        <w:rPr>
          <w:rFonts w:hint="default" w:ascii="Verdana" w:hAnsi="Verdana" w:cs="Verdana"/>
          <w:i w:val="0"/>
          <w:iCs w:val="0"/>
          <w:caps w:val="0"/>
          <w:color w:val="333333"/>
          <w:spacing w:val="0"/>
          <w:sz w:val="16"/>
          <w:szCs w:val="16"/>
          <w:bdr w:val="none" w:color="auto" w:sz="0" w:space="0"/>
        </w:rPr>
        <w:t>Musk is currently the worlds richest person.In addition to Tesla, he leads the space company SpaceX.</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16"/>
          <w:szCs w:val="16"/>
          <w:bdr w:val="none" w:color="auto" w:sz="0" w:space="0"/>
        </w:rPr>
      </w:pPr>
      <w:r>
        <w:rPr>
          <w:rFonts w:hint="default" w:ascii="Verdana" w:hAnsi="Verdana" w:cs="Verdana"/>
          <w:i w:val="0"/>
          <w:iCs w:val="0"/>
          <w:caps w:val="0"/>
          <w:color w:val="333333"/>
          <w:spacing w:val="0"/>
          <w:sz w:val="16"/>
          <w:szCs w:val="16"/>
          <w:bdr w:val="none" w:color="auto" w:sz="0" w:space="0"/>
        </w:rPr>
        <w:t>马斯克目前是世界首富。除了特斯拉，他还有一家太空公司SpaceX。</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16"/>
          <w:szCs w:val="16"/>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16"/>
          <w:szCs w:val="16"/>
        </w:rPr>
      </w:pPr>
      <w:r>
        <w:rPr>
          <w:rFonts w:hint="default" w:ascii="Verdana" w:hAnsi="Verdana" w:cs="Verdana"/>
          <w:i w:val="0"/>
          <w:iCs w:val="0"/>
          <w:caps w:val="0"/>
          <w:color w:val="333333"/>
          <w:spacing w:val="0"/>
          <w:sz w:val="16"/>
          <w:szCs w:val="16"/>
          <w:bdr w:val="none" w:color="auto" w:sz="0" w:space="0"/>
        </w:rPr>
        <w:t>Musk is currently in the process of buying social media company Twitter for about $44 billion.</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16"/>
          <w:szCs w:val="16"/>
          <w:bdr w:val="none" w:color="auto" w:sz="0" w:space="0"/>
        </w:rPr>
      </w:pPr>
      <w:r>
        <w:rPr>
          <w:rFonts w:hint="default" w:ascii="Verdana" w:hAnsi="Verdana" w:cs="Verdana"/>
          <w:i w:val="0"/>
          <w:iCs w:val="0"/>
          <w:caps w:val="0"/>
          <w:color w:val="333333"/>
          <w:spacing w:val="0"/>
          <w:sz w:val="16"/>
          <w:szCs w:val="16"/>
          <w:bdr w:val="none" w:color="auto" w:sz="0" w:space="0"/>
        </w:rPr>
        <w:t>马斯克目前正在以约440亿美元的价格收购社交媒体公司推特。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16"/>
          <w:szCs w:val="16"/>
          <w:bdr w:val="none" w:color="auto" w:sz="0" w:space="0"/>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16"/>
          <w:szCs w:val="16"/>
        </w:rPr>
      </w:pPr>
      <w:r>
        <w:rPr>
          <w:rFonts w:hint="default" w:ascii="Verdana" w:hAnsi="Verdana" w:cs="Verdana"/>
          <w:i w:val="0"/>
          <w:iCs w:val="0"/>
          <w:caps w:val="0"/>
          <w:color w:val="333333"/>
          <w:spacing w:val="0"/>
          <w:sz w:val="16"/>
          <w:szCs w:val="16"/>
          <w:bdr w:val="none" w:color="auto" w:sz="0" w:space="0"/>
        </w:rPr>
        <w:t>Im Bryan Lynn.</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16"/>
          <w:szCs w:val="16"/>
        </w:rPr>
      </w:pPr>
      <w:r>
        <w:rPr>
          <w:rFonts w:hint="default" w:ascii="Verdana" w:hAnsi="Verdana" w:cs="Verdana"/>
          <w:i w:val="0"/>
          <w:iCs w:val="0"/>
          <w:caps w:val="0"/>
          <w:color w:val="333333"/>
          <w:spacing w:val="0"/>
          <w:sz w:val="16"/>
          <w:szCs w:val="16"/>
          <w:bdr w:val="none" w:color="auto" w:sz="0" w:space="0"/>
        </w:rPr>
        <w:t>布莱恩·林恩报道。</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jU3OGJiMjVkZGI0ODYyNWI4NWE2YmZiMjU5ZTAifQ=="/>
  </w:docVars>
  <w:rsids>
    <w:rsidRoot w:val="13D96C43"/>
    <w:rsid w:val="13D96C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971</Words>
  <Characters>2474</Characters>
  <Lines>0</Lines>
  <Paragraphs>0</Paragraphs>
  <TotalTime>0</TotalTime>
  <ScaleCrop>false</ScaleCrop>
  <LinksUpToDate>false</LinksUpToDate>
  <CharactersWithSpaces>2802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2022-09-28T10:23:00Z</dcterms:created>
  <dc:creator>ASUS</dc:creator>
  <cp:lastModifiedBy>ASUS</cp:lastModifiedBy>
  <dcterms:modified xsi:type="dcterms:W3CDTF">2022-09-28T10:24:46Z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18861CC9BDD844948A82BF0C3B692757</vt:lpwstr>
  </property>
</Properties>
</file>