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DC67" w14:textId="77777777" w:rsidR="008433DF" w:rsidRPr="008433DF" w:rsidRDefault="008433DF" w:rsidP="008433DF">
      <w:pPr>
        <w:pStyle w:val="a3"/>
        <w:rPr>
          <w:b/>
          <w:bCs/>
          <w:sz w:val="18"/>
          <w:szCs w:val="18"/>
        </w:rPr>
      </w:pPr>
      <w:r w:rsidRPr="008433DF">
        <w:rPr>
          <w:b/>
          <w:bCs/>
          <w:sz w:val="18"/>
          <w:szCs w:val="18"/>
        </w:rPr>
        <w:t>Safe, New Way to Socialize: 'Support Bubbles'</w:t>
      </w:r>
    </w:p>
    <w:p w14:paraId="6F3E7843" w14:textId="57FE9C34" w:rsidR="008433DF" w:rsidRPr="00A540A7" w:rsidRDefault="00EE4AC9" w:rsidP="008433DF">
      <w:pPr>
        <w:pStyle w:val="a3"/>
        <w:rPr>
          <w:b/>
          <w:bCs/>
          <w:sz w:val="18"/>
          <w:szCs w:val="18"/>
        </w:rPr>
      </w:pPr>
      <w:r>
        <w:rPr>
          <w:rFonts w:hint="eastAsia"/>
          <w:b/>
          <w:bCs/>
          <w:sz w:val="18"/>
          <w:szCs w:val="18"/>
        </w:rPr>
        <w:t>新型</w:t>
      </w:r>
      <w:r w:rsidR="008433DF" w:rsidRPr="008433DF">
        <w:rPr>
          <w:b/>
          <w:bCs/>
          <w:sz w:val="18"/>
          <w:szCs w:val="18"/>
        </w:rPr>
        <w:t>安全社交</w:t>
      </w:r>
      <w:r>
        <w:rPr>
          <w:rFonts w:hint="eastAsia"/>
          <w:b/>
          <w:bCs/>
          <w:sz w:val="18"/>
          <w:szCs w:val="18"/>
        </w:rPr>
        <w:t>法</w:t>
      </w:r>
      <w:r w:rsidR="008433DF" w:rsidRPr="008433DF">
        <w:rPr>
          <w:b/>
          <w:bCs/>
          <w:sz w:val="18"/>
          <w:szCs w:val="18"/>
        </w:rPr>
        <w:t>：“</w:t>
      </w:r>
      <w:r>
        <w:rPr>
          <w:rFonts w:hint="eastAsia"/>
          <w:b/>
          <w:bCs/>
          <w:sz w:val="18"/>
          <w:szCs w:val="18"/>
        </w:rPr>
        <w:t>保护</w:t>
      </w:r>
      <w:r w:rsidR="00A540A7">
        <w:rPr>
          <w:rFonts w:hint="eastAsia"/>
          <w:b/>
          <w:bCs/>
          <w:sz w:val="18"/>
          <w:szCs w:val="18"/>
        </w:rPr>
        <w:t>圈</w:t>
      </w:r>
      <w:r w:rsidR="008433DF" w:rsidRPr="008433DF">
        <w:rPr>
          <w:b/>
          <w:bCs/>
          <w:sz w:val="18"/>
          <w:szCs w:val="18"/>
        </w:rPr>
        <w:t>”</w:t>
      </w:r>
    </w:p>
    <w:p w14:paraId="25873376" w14:textId="77777777" w:rsidR="008433DF" w:rsidRDefault="008433DF" w:rsidP="008433DF">
      <w:pPr>
        <w:pStyle w:val="a3"/>
        <w:rPr>
          <w:sz w:val="18"/>
          <w:szCs w:val="18"/>
        </w:rPr>
      </w:pPr>
      <w:r>
        <w:rPr>
          <w:sz w:val="18"/>
          <w:szCs w:val="18"/>
        </w:rPr>
        <w:t>Are there safe ways to spend time with friends during the pandemic?</w:t>
      </w:r>
    </w:p>
    <w:p w14:paraId="58B26D81" w14:textId="0F4B3DDE" w:rsidR="008433DF" w:rsidRDefault="008433DF" w:rsidP="008433DF">
      <w:pPr>
        <w:pStyle w:val="a3"/>
        <w:rPr>
          <w:sz w:val="18"/>
          <w:szCs w:val="18"/>
        </w:rPr>
      </w:pPr>
      <w:r>
        <w:rPr>
          <w:sz w:val="18"/>
          <w:szCs w:val="18"/>
        </w:rPr>
        <w:t>大流行期间有</w:t>
      </w:r>
      <w:r w:rsidR="00EE4AC9">
        <w:rPr>
          <w:rFonts w:hint="eastAsia"/>
          <w:sz w:val="18"/>
          <w:szCs w:val="18"/>
        </w:rPr>
        <w:t>跟</w:t>
      </w:r>
      <w:r w:rsidR="00EE4AC9">
        <w:rPr>
          <w:sz w:val="18"/>
          <w:szCs w:val="18"/>
        </w:rPr>
        <w:t>朋友</w:t>
      </w:r>
      <w:r>
        <w:rPr>
          <w:sz w:val="18"/>
          <w:szCs w:val="18"/>
        </w:rPr>
        <w:t>安全共度时光</w:t>
      </w:r>
      <w:r w:rsidR="00EE4AC9">
        <w:rPr>
          <w:sz w:val="18"/>
          <w:szCs w:val="18"/>
        </w:rPr>
        <w:t>的方法</w:t>
      </w:r>
      <w:r w:rsidR="00EE4AC9">
        <w:rPr>
          <w:rFonts w:hint="eastAsia"/>
          <w:sz w:val="18"/>
          <w:szCs w:val="18"/>
        </w:rPr>
        <w:t>吗</w:t>
      </w:r>
      <w:r>
        <w:rPr>
          <w:sz w:val="18"/>
          <w:szCs w:val="18"/>
        </w:rPr>
        <w:t>?</w:t>
      </w:r>
    </w:p>
    <w:p w14:paraId="4ECDF9C0" w14:textId="77777777" w:rsidR="008433DF" w:rsidRDefault="008433DF" w:rsidP="008433DF">
      <w:pPr>
        <w:pStyle w:val="a3"/>
        <w:rPr>
          <w:sz w:val="18"/>
          <w:szCs w:val="18"/>
        </w:rPr>
      </w:pPr>
      <w:r>
        <w:rPr>
          <w:sz w:val="18"/>
          <w:szCs w:val="18"/>
        </w:rPr>
        <w:t>To answer this question, health experts have been looking at one method, called a COVID-19 “support bubble.” They found that forming such a group -- or bubble -- with a few close friends can be safe.</w:t>
      </w:r>
    </w:p>
    <w:p w14:paraId="467232CD" w14:textId="44FC73B0" w:rsidR="00E92906" w:rsidRDefault="008433DF" w:rsidP="008433DF">
      <w:pPr>
        <w:pStyle w:val="a3"/>
        <w:rPr>
          <w:sz w:val="18"/>
          <w:szCs w:val="18"/>
        </w:rPr>
      </w:pPr>
      <w:r>
        <w:rPr>
          <w:sz w:val="18"/>
          <w:szCs w:val="18"/>
        </w:rPr>
        <w:t>为</w:t>
      </w:r>
      <w:r w:rsidR="00EE4AC9">
        <w:rPr>
          <w:rFonts w:hint="eastAsia"/>
          <w:sz w:val="18"/>
          <w:szCs w:val="18"/>
        </w:rPr>
        <w:t>找出答案</w:t>
      </w:r>
      <w:r>
        <w:rPr>
          <w:sz w:val="18"/>
          <w:szCs w:val="18"/>
        </w:rPr>
        <w:t>，</w:t>
      </w:r>
      <w:r w:rsidR="00EE4AC9">
        <w:rPr>
          <w:rFonts w:hint="eastAsia"/>
          <w:sz w:val="18"/>
          <w:szCs w:val="18"/>
        </w:rPr>
        <w:t>卫生</w:t>
      </w:r>
      <w:r>
        <w:rPr>
          <w:sz w:val="18"/>
          <w:szCs w:val="18"/>
        </w:rPr>
        <w:t>专家们</w:t>
      </w:r>
      <w:r w:rsidR="00E92906">
        <w:rPr>
          <w:rFonts w:hint="eastAsia"/>
          <w:sz w:val="18"/>
          <w:szCs w:val="18"/>
        </w:rPr>
        <w:t>尝试</w:t>
      </w:r>
      <w:r>
        <w:rPr>
          <w:sz w:val="18"/>
          <w:szCs w:val="18"/>
        </w:rPr>
        <w:t>研究</w:t>
      </w:r>
      <w:r w:rsidR="00E92906">
        <w:rPr>
          <w:rFonts w:hint="eastAsia"/>
          <w:sz w:val="18"/>
          <w:szCs w:val="18"/>
        </w:rPr>
        <w:t>使用</w:t>
      </w:r>
      <w:r>
        <w:rPr>
          <w:sz w:val="18"/>
          <w:szCs w:val="18"/>
        </w:rPr>
        <w:t>一种</w:t>
      </w:r>
      <w:r w:rsidR="00E92906">
        <w:rPr>
          <w:rFonts w:hint="eastAsia"/>
          <w:sz w:val="18"/>
          <w:szCs w:val="18"/>
        </w:rPr>
        <w:t>叫做新冠肺炎</w:t>
      </w:r>
      <w:r>
        <w:rPr>
          <w:sz w:val="18"/>
          <w:szCs w:val="18"/>
        </w:rPr>
        <w:t>“</w:t>
      </w:r>
      <w:r w:rsidR="00E92906">
        <w:rPr>
          <w:rFonts w:hint="eastAsia"/>
          <w:sz w:val="18"/>
          <w:szCs w:val="18"/>
        </w:rPr>
        <w:t>保护</w:t>
      </w:r>
      <w:r w:rsidR="00A540A7">
        <w:rPr>
          <w:rFonts w:hint="eastAsia"/>
          <w:sz w:val="18"/>
          <w:szCs w:val="18"/>
        </w:rPr>
        <w:t>圈</w:t>
      </w:r>
      <w:r>
        <w:rPr>
          <w:sz w:val="18"/>
          <w:szCs w:val="18"/>
        </w:rPr>
        <w:t>”</w:t>
      </w:r>
      <w:r w:rsidR="00E92906">
        <w:rPr>
          <w:rFonts w:hint="eastAsia"/>
          <w:sz w:val="18"/>
          <w:szCs w:val="18"/>
        </w:rPr>
        <w:t>的办法。</w:t>
      </w:r>
      <w:r>
        <w:rPr>
          <w:sz w:val="18"/>
          <w:szCs w:val="18"/>
        </w:rPr>
        <w:t>他们发现</w:t>
      </w:r>
      <w:r w:rsidR="00E92906">
        <w:rPr>
          <w:rFonts w:hint="eastAsia"/>
          <w:sz w:val="18"/>
          <w:szCs w:val="18"/>
        </w:rPr>
        <w:t>几个朋友小聚时使用这种</w:t>
      </w:r>
      <w:r w:rsidR="00A540A7">
        <w:rPr>
          <w:rFonts w:hint="eastAsia"/>
          <w:sz w:val="18"/>
          <w:szCs w:val="18"/>
        </w:rPr>
        <w:t>圈子</w:t>
      </w:r>
      <w:r w:rsidR="005402B7">
        <w:rPr>
          <w:rFonts w:hint="eastAsia"/>
          <w:sz w:val="18"/>
          <w:szCs w:val="18"/>
        </w:rPr>
        <w:t>关系有利于保护大家的</w:t>
      </w:r>
      <w:r w:rsidR="00E92906">
        <w:rPr>
          <w:rFonts w:hint="eastAsia"/>
          <w:sz w:val="18"/>
          <w:szCs w:val="18"/>
        </w:rPr>
        <w:t>安全。</w:t>
      </w:r>
    </w:p>
    <w:p w14:paraId="4EF32A51" w14:textId="77777777" w:rsidR="008433DF" w:rsidRDefault="008433DF" w:rsidP="008433DF">
      <w:pPr>
        <w:pStyle w:val="a3"/>
        <w:rPr>
          <w:sz w:val="18"/>
          <w:szCs w:val="18"/>
        </w:rPr>
      </w:pPr>
      <w:r>
        <w:rPr>
          <w:sz w:val="18"/>
          <w:szCs w:val="18"/>
        </w:rPr>
        <w:t>Support bubbles are also known as “quarantine pods.” Experts claim these groups may help to fight off loneliness and fear after months of social distancing.</w:t>
      </w:r>
    </w:p>
    <w:p w14:paraId="5193B1A2" w14:textId="41E1B597" w:rsidR="00E92906" w:rsidRDefault="00E92906" w:rsidP="008433DF">
      <w:pPr>
        <w:pStyle w:val="a3"/>
        <w:rPr>
          <w:sz w:val="18"/>
          <w:szCs w:val="18"/>
        </w:rPr>
      </w:pPr>
      <w:r>
        <w:rPr>
          <w:rFonts w:hint="eastAsia"/>
          <w:sz w:val="18"/>
          <w:szCs w:val="18"/>
        </w:rPr>
        <w:t>“保护</w:t>
      </w:r>
      <w:r w:rsidR="00A540A7">
        <w:rPr>
          <w:rFonts w:hint="eastAsia"/>
          <w:sz w:val="18"/>
          <w:szCs w:val="18"/>
        </w:rPr>
        <w:t>圈</w:t>
      </w:r>
      <w:r>
        <w:rPr>
          <w:rFonts w:hint="eastAsia"/>
          <w:sz w:val="18"/>
          <w:szCs w:val="18"/>
        </w:rPr>
        <w:t>”</w:t>
      </w:r>
      <w:r w:rsidR="008433DF">
        <w:rPr>
          <w:sz w:val="18"/>
          <w:szCs w:val="18"/>
        </w:rPr>
        <w:t>也被称为“隔离舱”。专家称，这些</w:t>
      </w:r>
      <w:r w:rsidR="005402B7">
        <w:rPr>
          <w:rFonts w:hint="eastAsia"/>
          <w:sz w:val="18"/>
          <w:szCs w:val="18"/>
        </w:rPr>
        <w:t>“</w:t>
      </w:r>
      <w:r w:rsidR="00A540A7">
        <w:rPr>
          <w:rFonts w:hint="eastAsia"/>
          <w:sz w:val="18"/>
          <w:szCs w:val="18"/>
        </w:rPr>
        <w:t>圈子</w:t>
      </w:r>
      <w:r w:rsidR="005402B7">
        <w:rPr>
          <w:rFonts w:hint="eastAsia"/>
          <w:sz w:val="18"/>
          <w:szCs w:val="18"/>
        </w:rPr>
        <w:t>”</w:t>
      </w:r>
      <w:r>
        <w:rPr>
          <w:rFonts w:hint="eastAsia"/>
          <w:sz w:val="18"/>
          <w:szCs w:val="18"/>
        </w:rPr>
        <w:t>或将帮助人们在数月的社交隔离后</w:t>
      </w:r>
      <w:r>
        <w:rPr>
          <w:sz w:val="18"/>
          <w:szCs w:val="18"/>
        </w:rPr>
        <w:t>消除孤独</w:t>
      </w:r>
      <w:r>
        <w:rPr>
          <w:rFonts w:hint="eastAsia"/>
          <w:sz w:val="18"/>
          <w:szCs w:val="18"/>
        </w:rPr>
        <w:t>感</w:t>
      </w:r>
      <w:r>
        <w:rPr>
          <w:sz w:val="18"/>
          <w:szCs w:val="18"/>
        </w:rPr>
        <w:t>和恐惧</w:t>
      </w:r>
      <w:r>
        <w:rPr>
          <w:rFonts w:hint="eastAsia"/>
          <w:sz w:val="18"/>
          <w:szCs w:val="18"/>
        </w:rPr>
        <w:t>感</w:t>
      </w:r>
      <w:r>
        <w:rPr>
          <w:sz w:val="18"/>
          <w:szCs w:val="18"/>
        </w:rPr>
        <w:t>。</w:t>
      </w:r>
    </w:p>
    <w:p w14:paraId="61AB5105" w14:textId="77777777" w:rsidR="008433DF" w:rsidRDefault="008433DF" w:rsidP="008433DF">
      <w:pPr>
        <w:pStyle w:val="a3"/>
        <w:rPr>
          <w:sz w:val="18"/>
          <w:szCs w:val="18"/>
        </w:rPr>
      </w:pPr>
      <w:r>
        <w:rPr>
          <w:sz w:val="18"/>
          <w:szCs w:val="18"/>
        </w:rPr>
        <w:t>United States health officials define social distancing as keeping space between yourself and people from outside your home. With social distancing, people should stay at least two meters, or about two arms’ length, from other people.</w:t>
      </w:r>
    </w:p>
    <w:p w14:paraId="5351A7A9" w14:textId="2D388685" w:rsidR="008433DF" w:rsidRDefault="008433DF" w:rsidP="008433DF">
      <w:pPr>
        <w:pStyle w:val="a3"/>
        <w:rPr>
          <w:sz w:val="18"/>
          <w:szCs w:val="18"/>
        </w:rPr>
      </w:pPr>
      <w:r>
        <w:rPr>
          <w:sz w:val="18"/>
          <w:szCs w:val="18"/>
        </w:rPr>
        <w:t>美国卫生官</w:t>
      </w:r>
      <w:r w:rsidR="00704BE8">
        <w:rPr>
          <w:rFonts w:hint="eastAsia"/>
          <w:sz w:val="18"/>
          <w:szCs w:val="18"/>
        </w:rPr>
        <w:t>方</w:t>
      </w:r>
      <w:r>
        <w:rPr>
          <w:sz w:val="18"/>
          <w:szCs w:val="18"/>
        </w:rPr>
        <w:t>将社会距离定义为保持自己与外界的距离。社会距离</w:t>
      </w:r>
      <w:r w:rsidR="00704BE8">
        <w:rPr>
          <w:rFonts w:hint="eastAsia"/>
          <w:sz w:val="18"/>
          <w:szCs w:val="18"/>
        </w:rPr>
        <w:t>要求</w:t>
      </w:r>
      <w:r>
        <w:rPr>
          <w:sz w:val="18"/>
          <w:szCs w:val="18"/>
        </w:rPr>
        <w:t>人们与其他人保持至少两米</w:t>
      </w:r>
      <w:r w:rsidR="005402B7">
        <w:rPr>
          <w:sz w:val="18"/>
          <w:szCs w:val="18"/>
        </w:rPr>
        <w:t>或者大约两臂</w:t>
      </w:r>
      <w:r w:rsidR="005402B7">
        <w:rPr>
          <w:rFonts w:hint="eastAsia"/>
          <w:sz w:val="18"/>
          <w:szCs w:val="18"/>
        </w:rPr>
        <w:t>长</w:t>
      </w:r>
      <w:r>
        <w:rPr>
          <w:sz w:val="18"/>
          <w:szCs w:val="18"/>
        </w:rPr>
        <w:t>的距离。</w:t>
      </w:r>
    </w:p>
    <w:p w14:paraId="045026BB" w14:textId="77777777" w:rsidR="008433DF" w:rsidRDefault="008433DF" w:rsidP="008433DF">
      <w:pPr>
        <w:pStyle w:val="a3"/>
        <w:rPr>
          <w:sz w:val="18"/>
          <w:szCs w:val="18"/>
        </w:rPr>
      </w:pPr>
      <w:r>
        <w:rPr>
          <w:sz w:val="18"/>
          <w:szCs w:val="18"/>
        </w:rPr>
        <w:t>The Associated Press reports that the idea for support bubbles started in New Zealand. It calls for two people or families to agree to socialize in person only with each other. The numbers are kept small to limit the risk of infection.</w:t>
      </w:r>
    </w:p>
    <w:p w14:paraId="6FEF3D1F" w14:textId="053CA866" w:rsidR="008433DF" w:rsidRDefault="008433DF" w:rsidP="008433DF">
      <w:pPr>
        <w:pStyle w:val="a3"/>
        <w:rPr>
          <w:sz w:val="18"/>
          <w:szCs w:val="18"/>
        </w:rPr>
      </w:pPr>
      <w:r>
        <w:rPr>
          <w:sz w:val="18"/>
          <w:szCs w:val="18"/>
        </w:rPr>
        <w:t>美联社报道</w:t>
      </w:r>
      <w:r w:rsidR="00704BE8">
        <w:rPr>
          <w:rFonts w:hint="eastAsia"/>
          <w:sz w:val="18"/>
          <w:szCs w:val="18"/>
        </w:rPr>
        <w:t>称</w:t>
      </w:r>
      <w:r>
        <w:rPr>
          <w:sz w:val="18"/>
          <w:szCs w:val="18"/>
        </w:rPr>
        <w:t>，</w:t>
      </w:r>
      <w:r w:rsidR="00704BE8">
        <w:rPr>
          <w:rFonts w:hint="eastAsia"/>
          <w:sz w:val="18"/>
          <w:szCs w:val="18"/>
        </w:rPr>
        <w:t>“保护</w:t>
      </w:r>
      <w:r w:rsidR="00A540A7">
        <w:rPr>
          <w:rFonts w:hint="eastAsia"/>
          <w:sz w:val="18"/>
          <w:szCs w:val="18"/>
        </w:rPr>
        <w:t>圈</w:t>
      </w:r>
      <w:r w:rsidR="00704BE8">
        <w:rPr>
          <w:rFonts w:hint="eastAsia"/>
          <w:sz w:val="18"/>
          <w:szCs w:val="18"/>
        </w:rPr>
        <w:t>”</w:t>
      </w:r>
      <w:r>
        <w:rPr>
          <w:sz w:val="18"/>
          <w:szCs w:val="18"/>
        </w:rPr>
        <w:t>的想法始于新西兰。它要求两个人或两个家庭</w:t>
      </w:r>
      <w:r w:rsidR="00704BE8">
        <w:rPr>
          <w:rFonts w:hint="eastAsia"/>
          <w:sz w:val="18"/>
          <w:szCs w:val="18"/>
        </w:rPr>
        <w:t>保证只跟对方面对面交流</w:t>
      </w:r>
      <w:r>
        <w:rPr>
          <w:sz w:val="18"/>
          <w:szCs w:val="18"/>
        </w:rPr>
        <w:t>。</w:t>
      </w:r>
      <w:r w:rsidR="005402B7">
        <w:rPr>
          <w:rFonts w:hint="eastAsia"/>
          <w:sz w:val="18"/>
          <w:szCs w:val="18"/>
        </w:rPr>
        <w:t>通过</w:t>
      </w:r>
      <w:r w:rsidR="00704BE8">
        <w:rPr>
          <w:rFonts w:hint="eastAsia"/>
          <w:sz w:val="18"/>
          <w:szCs w:val="18"/>
        </w:rPr>
        <w:t>保证人员数量的限制来减少</w:t>
      </w:r>
      <w:r>
        <w:rPr>
          <w:sz w:val="18"/>
          <w:szCs w:val="18"/>
        </w:rPr>
        <w:t>感染的风险。</w:t>
      </w:r>
    </w:p>
    <w:p w14:paraId="11EA755B" w14:textId="77777777" w:rsidR="008433DF" w:rsidRDefault="008433DF" w:rsidP="008433DF">
      <w:pPr>
        <w:pStyle w:val="a3"/>
        <w:rPr>
          <w:sz w:val="18"/>
          <w:szCs w:val="18"/>
        </w:rPr>
      </w:pPr>
      <w:r>
        <w:rPr>
          <w:sz w:val="18"/>
          <w:szCs w:val="18"/>
        </w:rPr>
        <w:t>Experts give this warning: Do not try forming a support bubble unless everyone agrees to follow social distancing rules while away from the support bubble ’s members.</w:t>
      </w:r>
    </w:p>
    <w:p w14:paraId="117024D0" w14:textId="168B9A52" w:rsidR="008433DF" w:rsidRDefault="008433DF" w:rsidP="008433DF">
      <w:pPr>
        <w:pStyle w:val="a3"/>
        <w:rPr>
          <w:sz w:val="18"/>
          <w:szCs w:val="18"/>
        </w:rPr>
      </w:pPr>
      <w:r>
        <w:rPr>
          <w:sz w:val="18"/>
          <w:szCs w:val="18"/>
        </w:rPr>
        <w:t>专家给出警告</w:t>
      </w:r>
      <w:r w:rsidR="00704BE8">
        <w:rPr>
          <w:rFonts w:hint="eastAsia"/>
          <w:sz w:val="18"/>
          <w:szCs w:val="18"/>
        </w:rPr>
        <w:t>称</w:t>
      </w:r>
      <w:r>
        <w:rPr>
          <w:sz w:val="18"/>
          <w:szCs w:val="18"/>
        </w:rPr>
        <w:t>：不要试图</w:t>
      </w:r>
      <w:r w:rsidR="00704BE8">
        <w:rPr>
          <w:rFonts w:hint="eastAsia"/>
          <w:sz w:val="18"/>
          <w:szCs w:val="18"/>
        </w:rPr>
        <w:t>自</w:t>
      </w:r>
      <w:r w:rsidR="005402B7">
        <w:rPr>
          <w:rFonts w:hint="eastAsia"/>
          <w:sz w:val="18"/>
          <w:szCs w:val="18"/>
        </w:rPr>
        <w:t xml:space="preserve">我形成 </w:t>
      </w:r>
      <w:r w:rsidR="00704BE8">
        <w:rPr>
          <w:rFonts w:hint="eastAsia"/>
          <w:sz w:val="18"/>
          <w:szCs w:val="18"/>
        </w:rPr>
        <w:t>“保护</w:t>
      </w:r>
      <w:r w:rsidR="00A540A7">
        <w:rPr>
          <w:rFonts w:hint="eastAsia"/>
          <w:sz w:val="18"/>
          <w:szCs w:val="18"/>
        </w:rPr>
        <w:t>圈</w:t>
      </w:r>
      <w:r w:rsidR="00704BE8">
        <w:rPr>
          <w:rFonts w:hint="eastAsia"/>
          <w:sz w:val="18"/>
          <w:szCs w:val="18"/>
        </w:rPr>
        <w:t>”</w:t>
      </w:r>
      <w:r w:rsidR="005402B7">
        <w:rPr>
          <w:rFonts w:hint="eastAsia"/>
          <w:sz w:val="18"/>
          <w:szCs w:val="18"/>
        </w:rPr>
        <w:t>关系，</w:t>
      </w:r>
      <w:r>
        <w:rPr>
          <w:sz w:val="18"/>
          <w:szCs w:val="18"/>
        </w:rPr>
        <w:t>除非</w:t>
      </w:r>
      <w:r w:rsidR="00704BE8">
        <w:rPr>
          <w:rFonts w:hint="eastAsia"/>
          <w:sz w:val="18"/>
          <w:szCs w:val="18"/>
        </w:rPr>
        <w:t>大家达成共识——即使</w:t>
      </w:r>
      <w:r w:rsidR="00684DD8">
        <w:rPr>
          <w:rFonts w:hint="eastAsia"/>
          <w:sz w:val="18"/>
          <w:szCs w:val="18"/>
        </w:rPr>
        <w:t>在接触非特定人员时依然</w:t>
      </w:r>
      <w:r>
        <w:rPr>
          <w:sz w:val="18"/>
          <w:szCs w:val="18"/>
        </w:rPr>
        <w:t>遵守</w:t>
      </w:r>
      <w:r w:rsidR="00684DD8">
        <w:rPr>
          <w:rFonts w:hint="eastAsia"/>
          <w:sz w:val="18"/>
          <w:szCs w:val="18"/>
        </w:rPr>
        <w:t>保持社交距离的</w:t>
      </w:r>
      <w:r>
        <w:rPr>
          <w:sz w:val="18"/>
          <w:szCs w:val="18"/>
        </w:rPr>
        <w:t>规则。</w:t>
      </w:r>
    </w:p>
    <w:p w14:paraId="6AA4D7FB" w14:textId="77777777" w:rsidR="008433DF" w:rsidRDefault="008433DF" w:rsidP="008433DF">
      <w:pPr>
        <w:pStyle w:val="a3"/>
        <w:rPr>
          <w:sz w:val="18"/>
          <w:szCs w:val="18"/>
        </w:rPr>
      </w:pPr>
      <w:r>
        <w:rPr>
          <w:sz w:val="18"/>
          <w:szCs w:val="18"/>
        </w:rPr>
        <w:t>One of those experts is Aaron Milstone, a doctor at the Johns Hopkins University School of Medicine. He used a swimming pool for a comparison.</w:t>
      </w:r>
    </w:p>
    <w:p w14:paraId="28A46B1F" w14:textId="548D05E7" w:rsidR="008433DF" w:rsidRDefault="00684DD8" w:rsidP="008433DF">
      <w:pPr>
        <w:pStyle w:val="a3"/>
        <w:rPr>
          <w:sz w:val="18"/>
          <w:szCs w:val="18"/>
        </w:rPr>
      </w:pPr>
      <w:r>
        <w:rPr>
          <w:sz w:val="18"/>
          <w:szCs w:val="18"/>
        </w:rPr>
        <w:t>亚伦·米尔斯通</w:t>
      </w:r>
      <w:r>
        <w:rPr>
          <w:rFonts w:hint="eastAsia"/>
          <w:sz w:val="18"/>
          <w:szCs w:val="18"/>
        </w:rPr>
        <w:t>就是</w:t>
      </w:r>
      <w:r w:rsidR="008433DF">
        <w:rPr>
          <w:sz w:val="18"/>
          <w:szCs w:val="18"/>
        </w:rPr>
        <w:t>其中一位专家</w:t>
      </w:r>
      <w:r>
        <w:rPr>
          <w:rFonts w:hint="eastAsia"/>
          <w:sz w:val="18"/>
          <w:szCs w:val="18"/>
        </w:rPr>
        <w:t>。</w:t>
      </w:r>
      <w:r w:rsidR="008433DF">
        <w:rPr>
          <w:sz w:val="18"/>
          <w:szCs w:val="18"/>
        </w:rPr>
        <w:t>他是约翰·霍普金斯大学医学院的</w:t>
      </w:r>
      <w:r>
        <w:rPr>
          <w:rFonts w:hint="eastAsia"/>
          <w:sz w:val="18"/>
          <w:szCs w:val="18"/>
        </w:rPr>
        <w:t>一名</w:t>
      </w:r>
      <w:r w:rsidR="008433DF">
        <w:rPr>
          <w:sz w:val="18"/>
          <w:szCs w:val="18"/>
        </w:rPr>
        <w:t>医生。他</w:t>
      </w:r>
      <w:r w:rsidR="00BB2AF7">
        <w:rPr>
          <w:rFonts w:hint="eastAsia"/>
          <w:sz w:val="18"/>
          <w:szCs w:val="18"/>
        </w:rPr>
        <w:t>将此比作一个</w:t>
      </w:r>
      <w:r w:rsidR="008433DF">
        <w:rPr>
          <w:sz w:val="18"/>
          <w:szCs w:val="18"/>
        </w:rPr>
        <w:t>游泳池。</w:t>
      </w:r>
    </w:p>
    <w:p w14:paraId="50FEB3AA" w14:textId="2799BCEF" w:rsidR="008433DF" w:rsidRDefault="008433DF" w:rsidP="008433DF">
      <w:pPr>
        <w:pStyle w:val="a3"/>
        <w:rPr>
          <w:sz w:val="18"/>
          <w:szCs w:val="18"/>
        </w:rPr>
      </w:pPr>
      <w:r>
        <w:rPr>
          <w:sz w:val="18"/>
          <w:szCs w:val="18"/>
        </w:rPr>
        <w:lastRenderedPageBreak/>
        <w:t>“You are now swimming in the same pool with not just that person,” he said, “but all the people those people are interacting with.”</w:t>
      </w:r>
    </w:p>
    <w:p w14:paraId="0D32503B" w14:textId="453B19BE" w:rsidR="008433DF" w:rsidRDefault="008433DF" w:rsidP="008433DF">
      <w:pPr>
        <w:pStyle w:val="a3"/>
        <w:rPr>
          <w:sz w:val="18"/>
          <w:szCs w:val="18"/>
        </w:rPr>
      </w:pPr>
      <w:r>
        <w:rPr>
          <w:sz w:val="18"/>
          <w:szCs w:val="18"/>
        </w:rPr>
        <w:t>“你</w:t>
      </w:r>
      <w:r w:rsidR="00BB2AF7">
        <w:rPr>
          <w:rFonts w:hint="eastAsia"/>
          <w:sz w:val="18"/>
          <w:szCs w:val="18"/>
        </w:rPr>
        <w:t>并</w:t>
      </w:r>
      <w:r>
        <w:rPr>
          <w:sz w:val="18"/>
          <w:szCs w:val="18"/>
        </w:rPr>
        <w:t>不仅仅是</w:t>
      </w:r>
      <w:r w:rsidR="00BB2AF7">
        <w:rPr>
          <w:rFonts w:hint="eastAsia"/>
          <w:sz w:val="18"/>
          <w:szCs w:val="18"/>
        </w:rPr>
        <w:t>同某个特定的</w:t>
      </w:r>
      <w:r>
        <w:rPr>
          <w:sz w:val="18"/>
          <w:szCs w:val="18"/>
        </w:rPr>
        <w:t>人在同一个游泳池里游泳，”他说，“</w:t>
      </w:r>
      <w:r w:rsidR="00BB2AF7">
        <w:rPr>
          <w:rFonts w:hint="eastAsia"/>
          <w:sz w:val="18"/>
          <w:szCs w:val="18"/>
        </w:rPr>
        <w:t>同时，你还在和那些与这些特定的</w:t>
      </w:r>
      <w:r>
        <w:rPr>
          <w:sz w:val="18"/>
          <w:szCs w:val="18"/>
        </w:rPr>
        <w:t>人</w:t>
      </w:r>
      <w:r w:rsidR="00BB2AF7">
        <w:rPr>
          <w:rFonts w:hint="eastAsia"/>
          <w:sz w:val="18"/>
          <w:szCs w:val="18"/>
        </w:rPr>
        <w:t>有过接触的</w:t>
      </w:r>
      <w:r>
        <w:rPr>
          <w:sz w:val="18"/>
          <w:szCs w:val="18"/>
        </w:rPr>
        <w:t>所有人在同一个游泳池里游泳。”</w:t>
      </w:r>
    </w:p>
    <w:p w14:paraId="563F67C8" w14:textId="77777777" w:rsidR="008433DF" w:rsidRDefault="008433DF" w:rsidP="008433DF">
      <w:pPr>
        <w:pStyle w:val="a3"/>
        <w:rPr>
          <w:sz w:val="18"/>
          <w:szCs w:val="18"/>
        </w:rPr>
      </w:pPr>
      <w:r>
        <w:rPr>
          <w:sz w:val="18"/>
          <w:szCs w:val="18"/>
        </w:rPr>
        <w:t>As many places begin to re-open, support bubbles are already becoming more popular in the U.S. and other countries.</w:t>
      </w:r>
    </w:p>
    <w:p w14:paraId="574BE017" w14:textId="43730F86" w:rsidR="008433DF" w:rsidRDefault="008433DF" w:rsidP="008433DF">
      <w:pPr>
        <w:pStyle w:val="a3"/>
        <w:rPr>
          <w:sz w:val="18"/>
          <w:szCs w:val="18"/>
        </w:rPr>
      </w:pPr>
      <w:r>
        <w:rPr>
          <w:sz w:val="18"/>
          <w:szCs w:val="18"/>
        </w:rPr>
        <w:t>随着许多地方开始重新开放，</w:t>
      </w:r>
      <w:r w:rsidR="00BB2AF7">
        <w:rPr>
          <w:rFonts w:hint="eastAsia"/>
          <w:sz w:val="18"/>
          <w:szCs w:val="18"/>
        </w:rPr>
        <w:t>“保护</w:t>
      </w:r>
      <w:r w:rsidR="00A540A7">
        <w:rPr>
          <w:rFonts w:hint="eastAsia"/>
          <w:sz w:val="18"/>
          <w:szCs w:val="18"/>
        </w:rPr>
        <w:t>圈</w:t>
      </w:r>
      <w:r w:rsidR="00BB2AF7">
        <w:rPr>
          <w:rFonts w:hint="eastAsia"/>
          <w:sz w:val="18"/>
          <w:szCs w:val="18"/>
        </w:rPr>
        <w:t>”的使用</w:t>
      </w:r>
      <w:r>
        <w:rPr>
          <w:sz w:val="18"/>
          <w:szCs w:val="18"/>
        </w:rPr>
        <w:t>在美国和其他国家已经变得越来越普遍。</w:t>
      </w:r>
    </w:p>
    <w:p w14:paraId="597D5A7E" w14:textId="77777777" w:rsidR="008433DF" w:rsidRDefault="008433DF" w:rsidP="008433DF">
      <w:pPr>
        <w:pStyle w:val="a3"/>
        <w:rPr>
          <w:sz w:val="18"/>
          <w:szCs w:val="18"/>
        </w:rPr>
      </w:pPr>
      <w:r>
        <w:rPr>
          <w:sz w:val="18"/>
          <w:szCs w:val="18"/>
        </w:rPr>
        <w:t>In Britain, Prime Minister Boris Johnson announced this month that adults living alone, or single parents, can form support bubbles with another household.</w:t>
      </w:r>
    </w:p>
    <w:p w14:paraId="0B37C075" w14:textId="36B755D6" w:rsidR="008433DF" w:rsidRDefault="008433DF" w:rsidP="008433DF">
      <w:pPr>
        <w:pStyle w:val="a3"/>
        <w:rPr>
          <w:sz w:val="18"/>
          <w:szCs w:val="18"/>
        </w:rPr>
      </w:pPr>
      <w:r>
        <w:rPr>
          <w:sz w:val="18"/>
          <w:szCs w:val="18"/>
        </w:rPr>
        <w:t>英国首相鲍里斯</w:t>
      </w:r>
      <w:r w:rsidR="00BB2AF7">
        <w:rPr>
          <w:rFonts w:hint="eastAsia"/>
          <w:sz w:val="18"/>
          <w:szCs w:val="18"/>
        </w:rPr>
        <w:t>·</w:t>
      </w:r>
      <w:r>
        <w:rPr>
          <w:sz w:val="18"/>
          <w:szCs w:val="18"/>
        </w:rPr>
        <w:t>约翰逊本月宣布，独居或单亲的成年人可以与另一个家庭形成</w:t>
      </w:r>
      <w:r w:rsidR="00BB2AF7">
        <w:rPr>
          <w:rFonts w:hint="eastAsia"/>
          <w:sz w:val="18"/>
          <w:szCs w:val="18"/>
        </w:rPr>
        <w:t>“保护</w:t>
      </w:r>
      <w:r w:rsidR="00A540A7">
        <w:rPr>
          <w:rFonts w:hint="eastAsia"/>
          <w:sz w:val="18"/>
          <w:szCs w:val="18"/>
        </w:rPr>
        <w:t>圈</w:t>
      </w:r>
      <w:r w:rsidR="00BB2AF7">
        <w:rPr>
          <w:rFonts w:hint="eastAsia"/>
          <w:sz w:val="18"/>
          <w:szCs w:val="18"/>
        </w:rPr>
        <w:t>”关系</w:t>
      </w:r>
      <w:r>
        <w:rPr>
          <w:sz w:val="18"/>
          <w:szCs w:val="18"/>
        </w:rPr>
        <w:t>。</w:t>
      </w:r>
    </w:p>
    <w:p w14:paraId="390570C3" w14:textId="77777777" w:rsidR="008433DF" w:rsidRDefault="008433DF" w:rsidP="008433DF">
      <w:pPr>
        <w:pStyle w:val="a3"/>
        <w:rPr>
          <w:sz w:val="18"/>
          <w:szCs w:val="18"/>
        </w:rPr>
      </w:pPr>
      <w:r>
        <w:rPr>
          <w:sz w:val="18"/>
          <w:szCs w:val="18"/>
        </w:rPr>
        <w:t>Members of a support bubble can meet, inside buildings or in outdoor, open spaces – without staying two meters apart. They can also stay overnight in each other’s homes as if they were members of the same household.</w:t>
      </w:r>
    </w:p>
    <w:p w14:paraId="2C893A6C" w14:textId="0E0A9C69" w:rsidR="008433DF" w:rsidRDefault="00BB2AF7" w:rsidP="008433DF">
      <w:pPr>
        <w:pStyle w:val="a3"/>
        <w:rPr>
          <w:sz w:val="18"/>
          <w:szCs w:val="18"/>
        </w:rPr>
      </w:pPr>
      <w:r>
        <w:rPr>
          <w:rFonts w:hint="eastAsia"/>
          <w:sz w:val="18"/>
          <w:szCs w:val="18"/>
        </w:rPr>
        <w:t>形成“保护</w:t>
      </w:r>
      <w:r w:rsidR="00A540A7">
        <w:rPr>
          <w:rFonts w:hint="eastAsia"/>
          <w:sz w:val="18"/>
          <w:szCs w:val="18"/>
        </w:rPr>
        <w:t>圈</w:t>
      </w:r>
      <w:r>
        <w:rPr>
          <w:rFonts w:hint="eastAsia"/>
          <w:sz w:val="18"/>
          <w:szCs w:val="18"/>
        </w:rPr>
        <w:t>”关系</w:t>
      </w:r>
      <w:r w:rsidR="008433DF">
        <w:rPr>
          <w:sz w:val="18"/>
          <w:szCs w:val="18"/>
        </w:rPr>
        <w:t>的成员可以在建筑物内</w:t>
      </w:r>
      <w:r>
        <w:rPr>
          <w:rFonts w:hint="eastAsia"/>
          <w:sz w:val="18"/>
          <w:szCs w:val="18"/>
        </w:rPr>
        <w:t>，</w:t>
      </w:r>
      <w:r w:rsidR="008433DF">
        <w:rPr>
          <w:sz w:val="18"/>
          <w:szCs w:val="18"/>
        </w:rPr>
        <w:t>室</w:t>
      </w:r>
      <w:r w:rsidR="005402B7">
        <w:rPr>
          <w:rFonts w:hint="eastAsia"/>
          <w:sz w:val="18"/>
          <w:szCs w:val="18"/>
        </w:rPr>
        <w:t>内</w:t>
      </w:r>
      <w:r>
        <w:rPr>
          <w:rFonts w:hint="eastAsia"/>
          <w:sz w:val="18"/>
          <w:szCs w:val="18"/>
        </w:rPr>
        <w:t>或</w:t>
      </w:r>
      <w:r w:rsidR="005402B7">
        <w:rPr>
          <w:rFonts w:hint="eastAsia"/>
          <w:sz w:val="18"/>
          <w:szCs w:val="18"/>
        </w:rPr>
        <w:t>室外的</w:t>
      </w:r>
      <w:r w:rsidR="008433DF">
        <w:rPr>
          <w:sz w:val="18"/>
          <w:szCs w:val="18"/>
        </w:rPr>
        <w:t>开放空间</w:t>
      </w:r>
      <w:r>
        <w:rPr>
          <w:rFonts w:hint="eastAsia"/>
          <w:sz w:val="18"/>
          <w:szCs w:val="18"/>
        </w:rPr>
        <w:t>见面</w:t>
      </w:r>
      <w:r w:rsidR="008433DF">
        <w:rPr>
          <w:sz w:val="18"/>
          <w:szCs w:val="18"/>
        </w:rPr>
        <w:t>，</w:t>
      </w:r>
      <w:r>
        <w:rPr>
          <w:rFonts w:hint="eastAsia"/>
          <w:sz w:val="18"/>
          <w:szCs w:val="18"/>
        </w:rPr>
        <w:t>同时</w:t>
      </w:r>
      <w:r w:rsidR="008433DF">
        <w:rPr>
          <w:sz w:val="18"/>
          <w:szCs w:val="18"/>
        </w:rPr>
        <w:t>不需要</w:t>
      </w:r>
      <w:r>
        <w:rPr>
          <w:rFonts w:hint="eastAsia"/>
          <w:sz w:val="18"/>
          <w:szCs w:val="18"/>
        </w:rPr>
        <w:t>彼此间隔</w:t>
      </w:r>
      <w:r w:rsidR="008433DF">
        <w:rPr>
          <w:sz w:val="18"/>
          <w:szCs w:val="18"/>
        </w:rPr>
        <w:t>两米。他们</w:t>
      </w:r>
      <w:r>
        <w:rPr>
          <w:rFonts w:hint="eastAsia"/>
          <w:sz w:val="18"/>
          <w:szCs w:val="18"/>
        </w:rPr>
        <w:t>还</w:t>
      </w:r>
      <w:r w:rsidR="008433DF">
        <w:rPr>
          <w:sz w:val="18"/>
          <w:szCs w:val="18"/>
        </w:rPr>
        <w:t>可以在彼此的家里过夜，就像他们是同一个家庭的成员一样。</w:t>
      </w:r>
    </w:p>
    <w:p w14:paraId="20C3AC47" w14:textId="77777777" w:rsidR="008433DF" w:rsidRDefault="008433DF" w:rsidP="008433DF">
      <w:pPr>
        <w:pStyle w:val="a3"/>
        <w:rPr>
          <w:sz w:val="18"/>
          <w:szCs w:val="18"/>
        </w:rPr>
      </w:pPr>
      <w:r>
        <w:rPr>
          <w:sz w:val="18"/>
          <w:szCs w:val="18"/>
        </w:rPr>
        <w:t>The British government website notes a few other rules. Support bubbles must be exclusive. You should not change who is in your bubble or have close contact with anyone you do not live with. Also, if you or someone in your support bubble is showing signs of the coronavirus, or is living in self-quarantine, everyone in your bubble should stay home.</w:t>
      </w:r>
    </w:p>
    <w:p w14:paraId="7B7A7D46" w14:textId="5865B0C5" w:rsidR="008433DF" w:rsidRDefault="008433DF" w:rsidP="008433DF">
      <w:pPr>
        <w:pStyle w:val="a3"/>
        <w:rPr>
          <w:sz w:val="18"/>
          <w:szCs w:val="18"/>
        </w:rPr>
      </w:pPr>
      <w:r>
        <w:rPr>
          <w:sz w:val="18"/>
          <w:szCs w:val="18"/>
        </w:rPr>
        <w:t>英国政府</w:t>
      </w:r>
      <w:r w:rsidR="00BB2AF7">
        <w:rPr>
          <w:rFonts w:hint="eastAsia"/>
          <w:sz w:val="18"/>
          <w:szCs w:val="18"/>
        </w:rPr>
        <w:t>官网还提</w:t>
      </w:r>
      <w:r>
        <w:rPr>
          <w:sz w:val="18"/>
          <w:szCs w:val="18"/>
        </w:rPr>
        <w:t>到了一些</w:t>
      </w:r>
      <w:r w:rsidR="00BB2AF7">
        <w:rPr>
          <w:sz w:val="18"/>
          <w:szCs w:val="18"/>
        </w:rPr>
        <w:t>其他</w:t>
      </w:r>
      <w:r>
        <w:rPr>
          <w:sz w:val="18"/>
          <w:szCs w:val="18"/>
        </w:rPr>
        <w:t>规则。</w:t>
      </w:r>
      <w:r w:rsidR="00BB2AF7">
        <w:rPr>
          <w:rFonts w:hint="eastAsia"/>
          <w:sz w:val="18"/>
          <w:szCs w:val="18"/>
        </w:rPr>
        <w:t>“保护</w:t>
      </w:r>
      <w:r w:rsidR="00A540A7">
        <w:rPr>
          <w:rFonts w:hint="eastAsia"/>
          <w:sz w:val="18"/>
          <w:szCs w:val="18"/>
        </w:rPr>
        <w:t>圈</w:t>
      </w:r>
      <w:r w:rsidR="00BB2AF7">
        <w:rPr>
          <w:rFonts w:hint="eastAsia"/>
          <w:sz w:val="18"/>
          <w:szCs w:val="18"/>
        </w:rPr>
        <w:t>”</w:t>
      </w:r>
      <w:r w:rsidR="00B8780F">
        <w:rPr>
          <w:rFonts w:hint="eastAsia"/>
          <w:sz w:val="18"/>
          <w:szCs w:val="18"/>
        </w:rPr>
        <w:t>关系网</w:t>
      </w:r>
      <w:r>
        <w:rPr>
          <w:sz w:val="18"/>
          <w:szCs w:val="18"/>
        </w:rPr>
        <w:t>必须</w:t>
      </w:r>
      <w:r w:rsidR="00BB2AF7">
        <w:rPr>
          <w:rFonts w:hint="eastAsia"/>
          <w:sz w:val="18"/>
          <w:szCs w:val="18"/>
        </w:rPr>
        <w:t>保证其</w:t>
      </w:r>
      <w:r>
        <w:rPr>
          <w:sz w:val="18"/>
          <w:szCs w:val="18"/>
        </w:rPr>
        <w:t>唯一</w:t>
      </w:r>
      <w:r w:rsidR="00BB2AF7">
        <w:rPr>
          <w:rFonts w:hint="eastAsia"/>
          <w:sz w:val="18"/>
          <w:szCs w:val="18"/>
        </w:rPr>
        <w:t>性</w:t>
      </w:r>
      <w:r>
        <w:rPr>
          <w:sz w:val="18"/>
          <w:szCs w:val="18"/>
        </w:rPr>
        <w:t>。</w:t>
      </w:r>
      <w:r w:rsidR="00BB2AF7">
        <w:rPr>
          <w:rFonts w:hint="eastAsia"/>
          <w:sz w:val="18"/>
          <w:szCs w:val="18"/>
        </w:rPr>
        <w:t>所有人不得</w:t>
      </w:r>
      <w:r>
        <w:rPr>
          <w:sz w:val="18"/>
          <w:szCs w:val="18"/>
        </w:rPr>
        <w:t>改变</w:t>
      </w:r>
      <w:r w:rsidR="00BB2AF7">
        <w:rPr>
          <w:rFonts w:hint="eastAsia"/>
          <w:sz w:val="18"/>
          <w:szCs w:val="18"/>
        </w:rPr>
        <w:t>“</w:t>
      </w:r>
      <w:r w:rsidR="00A540A7">
        <w:rPr>
          <w:rFonts w:hint="eastAsia"/>
          <w:sz w:val="18"/>
          <w:szCs w:val="18"/>
        </w:rPr>
        <w:t>圈子</w:t>
      </w:r>
      <w:r w:rsidR="00BB2AF7">
        <w:rPr>
          <w:rFonts w:hint="eastAsia"/>
          <w:sz w:val="18"/>
          <w:szCs w:val="18"/>
        </w:rPr>
        <w:t>”内的成员或者与不同住的进行</w:t>
      </w:r>
      <w:r>
        <w:rPr>
          <w:sz w:val="18"/>
          <w:szCs w:val="18"/>
        </w:rPr>
        <w:t>密切接触。另外，如果你或你的</w:t>
      </w:r>
      <w:r w:rsidR="00BB2AF7">
        <w:rPr>
          <w:rFonts w:hint="eastAsia"/>
          <w:sz w:val="18"/>
          <w:szCs w:val="18"/>
        </w:rPr>
        <w:t>“保护</w:t>
      </w:r>
      <w:r w:rsidR="00A540A7">
        <w:rPr>
          <w:rFonts w:hint="eastAsia"/>
          <w:sz w:val="18"/>
          <w:szCs w:val="18"/>
        </w:rPr>
        <w:t>圈</w:t>
      </w:r>
      <w:r w:rsidR="00BB2AF7">
        <w:rPr>
          <w:rFonts w:hint="eastAsia"/>
          <w:sz w:val="18"/>
          <w:szCs w:val="18"/>
        </w:rPr>
        <w:t>”关系</w:t>
      </w:r>
      <w:r>
        <w:rPr>
          <w:sz w:val="18"/>
          <w:szCs w:val="18"/>
        </w:rPr>
        <w:t>里的某个人有</w:t>
      </w:r>
      <w:r w:rsidR="00BB2AF7">
        <w:rPr>
          <w:rFonts w:hint="eastAsia"/>
          <w:sz w:val="18"/>
          <w:szCs w:val="18"/>
        </w:rPr>
        <w:t>感染</w:t>
      </w:r>
      <w:r>
        <w:rPr>
          <w:sz w:val="18"/>
          <w:szCs w:val="18"/>
        </w:rPr>
        <w:t>冠状病毒的迹象或是</w:t>
      </w:r>
      <w:r w:rsidR="00BB2AF7">
        <w:rPr>
          <w:rFonts w:hint="eastAsia"/>
          <w:sz w:val="18"/>
          <w:szCs w:val="18"/>
        </w:rPr>
        <w:t>处于</w:t>
      </w:r>
      <w:r>
        <w:rPr>
          <w:sz w:val="18"/>
          <w:szCs w:val="18"/>
        </w:rPr>
        <w:t>自我隔离中，那么</w:t>
      </w:r>
      <w:r w:rsidR="00BB2AF7">
        <w:rPr>
          <w:rFonts w:hint="eastAsia"/>
          <w:sz w:val="18"/>
          <w:szCs w:val="18"/>
        </w:rPr>
        <w:t>“保护</w:t>
      </w:r>
      <w:r w:rsidR="00A540A7">
        <w:rPr>
          <w:rFonts w:hint="eastAsia"/>
          <w:sz w:val="18"/>
          <w:szCs w:val="18"/>
        </w:rPr>
        <w:t>圈</w:t>
      </w:r>
      <w:r w:rsidR="00BB2AF7">
        <w:rPr>
          <w:rFonts w:hint="eastAsia"/>
          <w:sz w:val="18"/>
          <w:szCs w:val="18"/>
        </w:rPr>
        <w:t>”关系网</w:t>
      </w:r>
      <w:r>
        <w:rPr>
          <w:sz w:val="18"/>
          <w:szCs w:val="18"/>
        </w:rPr>
        <w:t>里的每个人都应该</w:t>
      </w:r>
      <w:r w:rsidR="00BB2AF7">
        <w:rPr>
          <w:rFonts w:hint="eastAsia"/>
          <w:sz w:val="18"/>
          <w:szCs w:val="18"/>
        </w:rPr>
        <w:t>进行居家隔离</w:t>
      </w:r>
      <w:r>
        <w:rPr>
          <w:sz w:val="18"/>
          <w:szCs w:val="18"/>
        </w:rPr>
        <w:t>。</w:t>
      </w:r>
    </w:p>
    <w:p w14:paraId="0DB4E58E" w14:textId="77777777" w:rsidR="008433DF" w:rsidRDefault="008433DF" w:rsidP="008433DF">
      <w:pPr>
        <w:pStyle w:val="a3"/>
        <w:rPr>
          <w:sz w:val="18"/>
          <w:szCs w:val="18"/>
        </w:rPr>
      </w:pPr>
      <w:r>
        <w:rPr>
          <w:sz w:val="18"/>
          <w:szCs w:val="18"/>
        </w:rPr>
        <w:t>It is too soon to say whether support bubbles will work with larger numbers of people. But a recent study showed that bubbles with more limited contacts worked better to flatten the curve of infection compared with other methods. One such method is limiting contacts to your own neighborhood.</w:t>
      </w:r>
    </w:p>
    <w:p w14:paraId="4EF3170F" w14:textId="094669C5" w:rsidR="008433DF" w:rsidRDefault="008433DF" w:rsidP="008433DF">
      <w:pPr>
        <w:pStyle w:val="a3"/>
        <w:rPr>
          <w:sz w:val="18"/>
          <w:szCs w:val="18"/>
        </w:rPr>
      </w:pPr>
      <w:r>
        <w:rPr>
          <w:sz w:val="18"/>
          <w:szCs w:val="18"/>
        </w:rPr>
        <w:t>现在</w:t>
      </w:r>
      <w:r w:rsidR="00BB2AF7">
        <w:rPr>
          <w:rFonts w:hint="eastAsia"/>
          <w:sz w:val="18"/>
          <w:szCs w:val="18"/>
        </w:rPr>
        <w:t>还无法说明“保护</w:t>
      </w:r>
      <w:r w:rsidR="00A540A7">
        <w:rPr>
          <w:rFonts w:hint="eastAsia"/>
          <w:sz w:val="18"/>
          <w:szCs w:val="18"/>
        </w:rPr>
        <w:t>圈</w:t>
      </w:r>
      <w:r w:rsidR="00BB2AF7">
        <w:rPr>
          <w:rFonts w:hint="eastAsia"/>
          <w:sz w:val="18"/>
          <w:szCs w:val="18"/>
        </w:rPr>
        <w:t>”</w:t>
      </w:r>
      <w:r w:rsidR="00B8780F">
        <w:rPr>
          <w:rFonts w:hint="eastAsia"/>
          <w:sz w:val="18"/>
          <w:szCs w:val="18"/>
        </w:rPr>
        <w:t>关系网</w:t>
      </w:r>
      <w:r w:rsidR="00BB2AF7">
        <w:rPr>
          <w:rFonts w:hint="eastAsia"/>
          <w:sz w:val="18"/>
          <w:szCs w:val="18"/>
        </w:rPr>
        <w:t>能否对数量较大的人群</w:t>
      </w:r>
      <w:r>
        <w:rPr>
          <w:sz w:val="18"/>
          <w:szCs w:val="18"/>
        </w:rPr>
        <w:t>起</w:t>
      </w:r>
      <w:r w:rsidR="00BB2AF7">
        <w:rPr>
          <w:rFonts w:hint="eastAsia"/>
          <w:sz w:val="18"/>
          <w:szCs w:val="18"/>
        </w:rPr>
        <w:t>到保护</w:t>
      </w:r>
      <w:r>
        <w:rPr>
          <w:sz w:val="18"/>
          <w:szCs w:val="18"/>
        </w:rPr>
        <w:t>作用。但最近的一项研究表明，与其他方法相比，接触更为有限的</w:t>
      </w:r>
      <w:r w:rsidR="00632B43">
        <w:rPr>
          <w:rFonts w:hint="eastAsia"/>
          <w:sz w:val="18"/>
          <w:szCs w:val="18"/>
        </w:rPr>
        <w:t>“</w:t>
      </w:r>
      <w:r w:rsidR="00A540A7">
        <w:rPr>
          <w:rFonts w:hint="eastAsia"/>
          <w:sz w:val="18"/>
          <w:szCs w:val="18"/>
        </w:rPr>
        <w:t>圈子</w:t>
      </w:r>
      <w:r w:rsidR="00632B43">
        <w:rPr>
          <w:rFonts w:hint="eastAsia"/>
          <w:sz w:val="18"/>
          <w:szCs w:val="18"/>
        </w:rPr>
        <w:t>”人员</w:t>
      </w:r>
      <w:r>
        <w:rPr>
          <w:sz w:val="18"/>
          <w:szCs w:val="18"/>
        </w:rPr>
        <w:t>更</w:t>
      </w:r>
      <w:r w:rsidR="00632B43">
        <w:rPr>
          <w:rFonts w:hint="eastAsia"/>
          <w:sz w:val="18"/>
          <w:szCs w:val="18"/>
        </w:rPr>
        <w:t>有利于</w:t>
      </w:r>
      <w:r>
        <w:rPr>
          <w:sz w:val="18"/>
          <w:szCs w:val="18"/>
        </w:rPr>
        <w:t>感染曲线</w:t>
      </w:r>
      <w:r w:rsidR="00632B43">
        <w:rPr>
          <w:rFonts w:hint="eastAsia"/>
          <w:sz w:val="18"/>
          <w:szCs w:val="18"/>
        </w:rPr>
        <w:t>的平稳</w:t>
      </w:r>
      <w:r>
        <w:rPr>
          <w:sz w:val="18"/>
          <w:szCs w:val="18"/>
        </w:rPr>
        <w:t>化。其中一种方法是将联系人限制在自己的</w:t>
      </w:r>
      <w:r w:rsidR="00632B43">
        <w:rPr>
          <w:rFonts w:hint="eastAsia"/>
          <w:sz w:val="18"/>
          <w:szCs w:val="18"/>
        </w:rPr>
        <w:t>邻里范围内</w:t>
      </w:r>
      <w:r>
        <w:rPr>
          <w:sz w:val="18"/>
          <w:szCs w:val="18"/>
        </w:rPr>
        <w:t>。</w:t>
      </w:r>
    </w:p>
    <w:p w14:paraId="6FD7302E" w14:textId="77777777" w:rsidR="008433DF" w:rsidRDefault="008433DF" w:rsidP="008433DF">
      <w:pPr>
        <w:pStyle w:val="a3"/>
        <w:rPr>
          <w:sz w:val="18"/>
          <w:szCs w:val="18"/>
        </w:rPr>
      </w:pPr>
      <w:r>
        <w:rPr>
          <w:sz w:val="18"/>
          <w:szCs w:val="18"/>
        </w:rPr>
        <w:t>Per Block of Britain’s Oxford University is one of the writers of a report on the study.</w:t>
      </w:r>
    </w:p>
    <w:p w14:paraId="50D1FD40" w14:textId="685BB230" w:rsidR="008433DF" w:rsidRDefault="008433DF" w:rsidP="008433DF">
      <w:pPr>
        <w:pStyle w:val="a3"/>
        <w:rPr>
          <w:sz w:val="18"/>
          <w:szCs w:val="18"/>
        </w:rPr>
      </w:pPr>
      <w:r>
        <w:rPr>
          <w:sz w:val="18"/>
          <w:szCs w:val="18"/>
        </w:rPr>
        <w:t>英国牛津大学的</w:t>
      </w:r>
      <w:r w:rsidR="00632B43">
        <w:rPr>
          <w:rFonts w:hint="eastAsia"/>
          <w:sz w:val="18"/>
          <w:szCs w:val="18"/>
        </w:rPr>
        <w:t>佩尔·布洛克</w:t>
      </w:r>
      <w:r>
        <w:rPr>
          <w:sz w:val="18"/>
          <w:szCs w:val="18"/>
        </w:rPr>
        <w:t>是这项研究</w:t>
      </w:r>
      <w:r w:rsidR="00B8780F">
        <w:rPr>
          <w:rFonts w:hint="eastAsia"/>
          <w:sz w:val="18"/>
          <w:szCs w:val="18"/>
        </w:rPr>
        <w:t>某</w:t>
      </w:r>
      <w:r w:rsidR="00632B43">
        <w:rPr>
          <w:rFonts w:hint="eastAsia"/>
          <w:sz w:val="18"/>
          <w:szCs w:val="18"/>
        </w:rPr>
        <w:t>个</w:t>
      </w:r>
      <w:r>
        <w:rPr>
          <w:sz w:val="18"/>
          <w:szCs w:val="18"/>
        </w:rPr>
        <w:t>报告的作者之一。</w:t>
      </w:r>
    </w:p>
    <w:p w14:paraId="2D604C5F" w14:textId="77777777" w:rsidR="008433DF" w:rsidRDefault="008433DF" w:rsidP="008433DF">
      <w:pPr>
        <w:pStyle w:val="a3"/>
        <w:rPr>
          <w:sz w:val="18"/>
          <w:szCs w:val="18"/>
        </w:rPr>
      </w:pPr>
      <w:r>
        <w:rPr>
          <w:sz w:val="18"/>
          <w:szCs w:val="18"/>
        </w:rPr>
        <w:lastRenderedPageBreak/>
        <w:t>He says there is no guarantee of “complete safety” when people have “face-to-face contact with others outside their household.”</w:t>
      </w:r>
    </w:p>
    <w:p w14:paraId="067AD7F9" w14:textId="7B47DEF4" w:rsidR="008433DF" w:rsidRDefault="008433DF" w:rsidP="008433DF">
      <w:pPr>
        <w:pStyle w:val="a3"/>
        <w:rPr>
          <w:sz w:val="18"/>
          <w:szCs w:val="18"/>
        </w:rPr>
      </w:pPr>
      <w:r>
        <w:rPr>
          <w:sz w:val="18"/>
          <w:szCs w:val="18"/>
        </w:rPr>
        <w:t>他</w:t>
      </w:r>
      <w:r w:rsidR="00632B43">
        <w:rPr>
          <w:rFonts w:hint="eastAsia"/>
          <w:sz w:val="18"/>
          <w:szCs w:val="18"/>
        </w:rPr>
        <w:t>表示</w:t>
      </w:r>
      <w:r>
        <w:rPr>
          <w:sz w:val="18"/>
          <w:szCs w:val="18"/>
        </w:rPr>
        <w:t>，</w:t>
      </w:r>
      <w:r w:rsidR="00632B43">
        <w:rPr>
          <w:rFonts w:hint="eastAsia"/>
          <w:sz w:val="18"/>
          <w:szCs w:val="18"/>
        </w:rPr>
        <w:t>只要</w:t>
      </w:r>
      <w:r>
        <w:rPr>
          <w:sz w:val="18"/>
          <w:szCs w:val="18"/>
        </w:rPr>
        <w:t>人们“与家人以外的人面对面接触”</w:t>
      </w:r>
      <w:r w:rsidR="00632B43">
        <w:rPr>
          <w:rFonts w:hint="eastAsia"/>
          <w:sz w:val="18"/>
          <w:szCs w:val="18"/>
        </w:rPr>
        <w:t>就无法</w:t>
      </w:r>
      <w:r>
        <w:rPr>
          <w:sz w:val="18"/>
          <w:szCs w:val="18"/>
        </w:rPr>
        <w:t>保证“</w:t>
      </w:r>
      <w:r w:rsidR="00632B43">
        <w:rPr>
          <w:rFonts w:hint="eastAsia"/>
          <w:sz w:val="18"/>
          <w:szCs w:val="18"/>
        </w:rPr>
        <w:t>百分百</w:t>
      </w:r>
      <w:r>
        <w:rPr>
          <w:sz w:val="18"/>
          <w:szCs w:val="18"/>
        </w:rPr>
        <w:t>安全”</w:t>
      </w:r>
    </w:p>
    <w:p w14:paraId="625EB57F" w14:textId="77777777" w:rsidR="008433DF" w:rsidRDefault="008433DF" w:rsidP="008433DF">
      <w:pPr>
        <w:pStyle w:val="a3"/>
        <w:rPr>
          <w:sz w:val="18"/>
          <w:szCs w:val="18"/>
        </w:rPr>
      </w:pPr>
      <w:r>
        <w:rPr>
          <w:sz w:val="18"/>
          <w:szCs w:val="18"/>
        </w:rPr>
        <w:t>But he added that limiting interactions to one other family presents a much smaller risk than going back to traditional methods of socializing.</w:t>
      </w:r>
    </w:p>
    <w:p w14:paraId="41218B70" w14:textId="57F20DE9" w:rsidR="00632B43" w:rsidRDefault="008433DF" w:rsidP="008433DF">
      <w:pPr>
        <w:pStyle w:val="a3"/>
        <w:rPr>
          <w:sz w:val="18"/>
          <w:szCs w:val="18"/>
        </w:rPr>
      </w:pPr>
      <w:r>
        <w:rPr>
          <w:sz w:val="18"/>
          <w:szCs w:val="18"/>
        </w:rPr>
        <w:t>但他补充</w:t>
      </w:r>
      <w:r w:rsidR="00632B43">
        <w:rPr>
          <w:rFonts w:hint="eastAsia"/>
          <w:sz w:val="18"/>
          <w:szCs w:val="18"/>
        </w:rPr>
        <w:t>道</w:t>
      </w:r>
      <w:r>
        <w:rPr>
          <w:sz w:val="18"/>
          <w:szCs w:val="18"/>
        </w:rPr>
        <w:t>，</w:t>
      </w:r>
      <w:r w:rsidR="00B8780F">
        <w:rPr>
          <w:rFonts w:hint="eastAsia"/>
          <w:sz w:val="18"/>
          <w:szCs w:val="18"/>
        </w:rPr>
        <w:t>与另一个家庭保持一定的互动</w:t>
      </w:r>
      <w:r>
        <w:rPr>
          <w:sz w:val="18"/>
          <w:szCs w:val="18"/>
        </w:rPr>
        <w:t>与回到传统的社交方式相比</w:t>
      </w:r>
      <w:r w:rsidR="00632B43">
        <w:rPr>
          <w:rFonts w:hint="eastAsia"/>
          <w:sz w:val="18"/>
          <w:szCs w:val="18"/>
        </w:rPr>
        <w:t>风险要小得多。</w:t>
      </w:r>
    </w:p>
    <w:p w14:paraId="6665B2EF" w14:textId="77777777" w:rsidR="008433DF" w:rsidRDefault="008433DF" w:rsidP="008433DF">
      <w:pPr>
        <w:pStyle w:val="a3"/>
        <w:rPr>
          <w:sz w:val="18"/>
          <w:szCs w:val="18"/>
        </w:rPr>
      </w:pPr>
      <w:r>
        <w:rPr>
          <w:sz w:val="18"/>
          <w:szCs w:val="18"/>
        </w:rPr>
        <w:t>I’m Anna Matteo.</w:t>
      </w:r>
    </w:p>
    <w:p w14:paraId="2A39F911" w14:textId="742A33B2" w:rsidR="008433DF" w:rsidRDefault="008433DF" w:rsidP="008433DF">
      <w:pPr>
        <w:pStyle w:val="a3"/>
        <w:rPr>
          <w:sz w:val="18"/>
          <w:szCs w:val="18"/>
        </w:rPr>
      </w:pPr>
      <w:bookmarkStart w:id="0" w:name="_GoBack"/>
      <w:bookmarkEnd w:id="0"/>
      <w:r>
        <w:rPr>
          <w:sz w:val="18"/>
          <w:szCs w:val="18"/>
        </w:rPr>
        <w:t>安娜·马特奥</w:t>
      </w:r>
      <w:r w:rsidR="00632B43">
        <w:rPr>
          <w:rFonts w:hint="eastAsia"/>
          <w:sz w:val="18"/>
          <w:szCs w:val="18"/>
        </w:rPr>
        <w:t>报道</w:t>
      </w:r>
      <w:r>
        <w:rPr>
          <w:sz w:val="18"/>
          <w:szCs w:val="18"/>
        </w:rPr>
        <w:t>。</w:t>
      </w:r>
    </w:p>
    <w:p w14:paraId="1B3F78AA" w14:textId="00102FE1" w:rsidR="00C438C3" w:rsidRDefault="00C438C3"/>
    <w:p w14:paraId="080975AD" w14:textId="6DF42465" w:rsidR="008433DF" w:rsidRDefault="008433DF"/>
    <w:p w14:paraId="4A25272D" w14:textId="0E5CD420" w:rsidR="008433DF" w:rsidRDefault="008433DF"/>
    <w:p w14:paraId="03B12481" w14:textId="77777777" w:rsidR="008433DF" w:rsidRPr="008433DF" w:rsidRDefault="008433DF" w:rsidP="008433DF">
      <w:pPr>
        <w:pStyle w:val="a3"/>
        <w:rPr>
          <w:b/>
          <w:bCs/>
          <w:sz w:val="18"/>
          <w:szCs w:val="18"/>
        </w:rPr>
      </w:pPr>
      <w:r w:rsidRPr="008433DF">
        <w:rPr>
          <w:b/>
          <w:bCs/>
          <w:sz w:val="18"/>
          <w:szCs w:val="18"/>
        </w:rPr>
        <w:t>Safe, New Way to Socialize: 'Support Bubbles'</w:t>
      </w:r>
    </w:p>
    <w:p w14:paraId="3DD21F30" w14:textId="77777777" w:rsidR="008433DF" w:rsidRDefault="008433DF" w:rsidP="008433DF">
      <w:pPr>
        <w:pStyle w:val="a3"/>
        <w:rPr>
          <w:sz w:val="18"/>
          <w:szCs w:val="18"/>
        </w:rPr>
      </w:pPr>
      <w:r>
        <w:rPr>
          <w:sz w:val="18"/>
          <w:szCs w:val="18"/>
        </w:rPr>
        <w:t>Are there safe ways to spend time with friends during the pandemic?</w:t>
      </w:r>
    </w:p>
    <w:p w14:paraId="4103425D" w14:textId="77777777" w:rsidR="008433DF" w:rsidRDefault="008433DF" w:rsidP="008433DF">
      <w:pPr>
        <w:pStyle w:val="a3"/>
        <w:rPr>
          <w:sz w:val="18"/>
          <w:szCs w:val="18"/>
        </w:rPr>
      </w:pPr>
      <w:r>
        <w:rPr>
          <w:sz w:val="18"/>
          <w:szCs w:val="18"/>
        </w:rPr>
        <w:t>To answer this question, health experts have been looking at one method, called a COVID-19 “support bubble.” They found that forming such a group -- or bubble -- with a few close friends can be safe.</w:t>
      </w:r>
    </w:p>
    <w:p w14:paraId="3515C007" w14:textId="77777777" w:rsidR="008433DF" w:rsidRDefault="008433DF" w:rsidP="008433DF">
      <w:pPr>
        <w:pStyle w:val="a3"/>
        <w:rPr>
          <w:sz w:val="18"/>
          <w:szCs w:val="18"/>
        </w:rPr>
      </w:pPr>
      <w:r>
        <w:rPr>
          <w:sz w:val="18"/>
          <w:szCs w:val="18"/>
        </w:rPr>
        <w:t>Support bubbles are also known as “quarantine pods.” Experts claim these groups may help to fight off loneliness and fear after months of social distancing.</w:t>
      </w:r>
    </w:p>
    <w:p w14:paraId="1E74A902" w14:textId="77777777" w:rsidR="008433DF" w:rsidRDefault="008433DF" w:rsidP="008433DF">
      <w:pPr>
        <w:pStyle w:val="a3"/>
        <w:rPr>
          <w:sz w:val="18"/>
          <w:szCs w:val="18"/>
        </w:rPr>
      </w:pPr>
      <w:r>
        <w:rPr>
          <w:sz w:val="18"/>
          <w:szCs w:val="18"/>
        </w:rPr>
        <w:t>United States health officials define social distancing as keeping space between yourself and people from outside your home. With social distancing, people should stay at least two meters, or about two arms’ length, from other people.</w:t>
      </w:r>
    </w:p>
    <w:p w14:paraId="7C846ABE" w14:textId="77777777" w:rsidR="008433DF" w:rsidRDefault="008433DF" w:rsidP="008433DF">
      <w:pPr>
        <w:pStyle w:val="a3"/>
        <w:rPr>
          <w:sz w:val="18"/>
          <w:szCs w:val="18"/>
        </w:rPr>
      </w:pPr>
      <w:r>
        <w:rPr>
          <w:sz w:val="18"/>
          <w:szCs w:val="18"/>
        </w:rPr>
        <w:t>The Associated Press reports that the idea for support bubbles started in New Zealand. It calls for two people or families to agree to socialize in person only with each other. The numbers are kept small to limit the risk of infection.</w:t>
      </w:r>
    </w:p>
    <w:p w14:paraId="7F0003FD" w14:textId="77777777" w:rsidR="008433DF" w:rsidRDefault="008433DF" w:rsidP="008433DF">
      <w:pPr>
        <w:pStyle w:val="a3"/>
        <w:rPr>
          <w:sz w:val="18"/>
          <w:szCs w:val="18"/>
        </w:rPr>
      </w:pPr>
      <w:r>
        <w:rPr>
          <w:sz w:val="18"/>
          <w:szCs w:val="18"/>
        </w:rPr>
        <w:t>Experts give this warning: Do not try forming a support bubble unless everyone agrees to follow social distancing rules while away from the support bubble ’s members.</w:t>
      </w:r>
    </w:p>
    <w:p w14:paraId="3EA6029D" w14:textId="77777777" w:rsidR="008433DF" w:rsidRDefault="008433DF" w:rsidP="008433DF">
      <w:pPr>
        <w:pStyle w:val="a3"/>
        <w:rPr>
          <w:sz w:val="18"/>
          <w:szCs w:val="18"/>
        </w:rPr>
      </w:pPr>
      <w:r>
        <w:rPr>
          <w:sz w:val="18"/>
          <w:szCs w:val="18"/>
        </w:rPr>
        <w:t>One of those experts is Aaron Milstone, a doctor at the Johns Hopkins University School of Medicine. He used a swimming pool for a comparison.</w:t>
      </w:r>
    </w:p>
    <w:p w14:paraId="01BF04B3" w14:textId="77777777" w:rsidR="008433DF" w:rsidRDefault="008433DF" w:rsidP="008433DF">
      <w:pPr>
        <w:pStyle w:val="a3"/>
        <w:rPr>
          <w:sz w:val="18"/>
          <w:szCs w:val="18"/>
        </w:rPr>
      </w:pPr>
      <w:r>
        <w:rPr>
          <w:sz w:val="18"/>
          <w:szCs w:val="18"/>
        </w:rPr>
        <w:t>“You are now swimming in the same pool with not just that person,” he said, “but all the people those people are interacting with.”</w:t>
      </w:r>
    </w:p>
    <w:p w14:paraId="1823FB54" w14:textId="77777777" w:rsidR="008433DF" w:rsidRDefault="008433DF" w:rsidP="008433DF">
      <w:pPr>
        <w:pStyle w:val="a3"/>
        <w:rPr>
          <w:sz w:val="18"/>
          <w:szCs w:val="18"/>
        </w:rPr>
      </w:pPr>
      <w:r>
        <w:rPr>
          <w:sz w:val="18"/>
          <w:szCs w:val="18"/>
        </w:rPr>
        <w:lastRenderedPageBreak/>
        <w:t>As many places begin to re-open, support bubbles are already becoming more popular in the U.S. and other countries.</w:t>
      </w:r>
    </w:p>
    <w:p w14:paraId="376D971E" w14:textId="77777777" w:rsidR="008433DF" w:rsidRDefault="008433DF" w:rsidP="008433DF">
      <w:pPr>
        <w:pStyle w:val="a3"/>
        <w:rPr>
          <w:sz w:val="18"/>
          <w:szCs w:val="18"/>
        </w:rPr>
      </w:pPr>
      <w:r>
        <w:rPr>
          <w:sz w:val="18"/>
          <w:szCs w:val="18"/>
        </w:rPr>
        <w:t>In Britain, Prime Minister Boris Johnson announced this month that adults living alone, or single parents, can form support bubbles with another household.</w:t>
      </w:r>
    </w:p>
    <w:p w14:paraId="024B1CF7" w14:textId="77777777" w:rsidR="008433DF" w:rsidRDefault="008433DF" w:rsidP="008433DF">
      <w:pPr>
        <w:pStyle w:val="a3"/>
        <w:rPr>
          <w:sz w:val="18"/>
          <w:szCs w:val="18"/>
        </w:rPr>
      </w:pPr>
      <w:r>
        <w:rPr>
          <w:sz w:val="18"/>
          <w:szCs w:val="18"/>
        </w:rPr>
        <w:t>Members of a support bubble can meet, inside buildings or in outdoor, open spaces – without staying two meters apart. They can also stay overnight in each other’s homes as if they were members of the same household.</w:t>
      </w:r>
    </w:p>
    <w:p w14:paraId="16A2D2A6" w14:textId="77777777" w:rsidR="008433DF" w:rsidRDefault="008433DF" w:rsidP="008433DF">
      <w:pPr>
        <w:pStyle w:val="a3"/>
        <w:rPr>
          <w:sz w:val="18"/>
          <w:szCs w:val="18"/>
        </w:rPr>
      </w:pPr>
      <w:r>
        <w:rPr>
          <w:sz w:val="18"/>
          <w:szCs w:val="18"/>
        </w:rPr>
        <w:t>The British government website notes a few other rules. Support bubbles must be exclusive. You should not change who is in your bubble or have close contact with anyone you do not live with. Also, if you or someone in your support bubble is showing signs of the coronavirus, or is living in self-quarantine, everyone in your bubble should stay home.</w:t>
      </w:r>
    </w:p>
    <w:p w14:paraId="7F77F681" w14:textId="77777777" w:rsidR="008433DF" w:rsidRDefault="008433DF" w:rsidP="008433DF">
      <w:pPr>
        <w:pStyle w:val="a3"/>
        <w:rPr>
          <w:sz w:val="18"/>
          <w:szCs w:val="18"/>
        </w:rPr>
      </w:pPr>
      <w:r>
        <w:rPr>
          <w:sz w:val="18"/>
          <w:szCs w:val="18"/>
        </w:rPr>
        <w:t>It is too soon to say whether support bubbles will work with larger numbers of people. But a recent study showed that bubbles with more limited contacts worked better to flatten the curve of infection compared with other methods. One such method is limiting contacts to your own neighborhood.</w:t>
      </w:r>
    </w:p>
    <w:p w14:paraId="3838BFA8" w14:textId="77777777" w:rsidR="008433DF" w:rsidRDefault="008433DF" w:rsidP="008433DF">
      <w:pPr>
        <w:pStyle w:val="a3"/>
        <w:rPr>
          <w:sz w:val="18"/>
          <w:szCs w:val="18"/>
        </w:rPr>
      </w:pPr>
      <w:r>
        <w:rPr>
          <w:sz w:val="18"/>
          <w:szCs w:val="18"/>
        </w:rPr>
        <w:t>Per Block of Britain’s Oxford University is one of the writers of a report on the study.</w:t>
      </w:r>
    </w:p>
    <w:p w14:paraId="741D4F31" w14:textId="77777777" w:rsidR="008433DF" w:rsidRDefault="008433DF" w:rsidP="008433DF">
      <w:pPr>
        <w:pStyle w:val="a3"/>
        <w:rPr>
          <w:sz w:val="18"/>
          <w:szCs w:val="18"/>
        </w:rPr>
      </w:pPr>
      <w:r>
        <w:rPr>
          <w:sz w:val="18"/>
          <w:szCs w:val="18"/>
        </w:rPr>
        <w:t>He says there is no guarantee of “complete safety” when people have “face-to-face contact with others outside their household.”</w:t>
      </w:r>
    </w:p>
    <w:p w14:paraId="23740FBA" w14:textId="77777777" w:rsidR="008433DF" w:rsidRDefault="008433DF" w:rsidP="008433DF">
      <w:pPr>
        <w:pStyle w:val="a3"/>
        <w:rPr>
          <w:sz w:val="18"/>
          <w:szCs w:val="18"/>
        </w:rPr>
      </w:pPr>
      <w:r>
        <w:rPr>
          <w:sz w:val="18"/>
          <w:szCs w:val="18"/>
        </w:rPr>
        <w:t>But he added that limiting interactions to one other family presents a much smaller risk than going back to traditional methods of socializing.</w:t>
      </w:r>
    </w:p>
    <w:p w14:paraId="368C0F0A" w14:textId="77777777" w:rsidR="008433DF" w:rsidRDefault="008433DF" w:rsidP="008433DF">
      <w:pPr>
        <w:pStyle w:val="a3"/>
        <w:rPr>
          <w:sz w:val="18"/>
          <w:szCs w:val="18"/>
        </w:rPr>
      </w:pPr>
      <w:r>
        <w:rPr>
          <w:sz w:val="18"/>
          <w:szCs w:val="18"/>
        </w:rPr>
        <w:t>I’m Anna Matteo.</w:t>
      </w:r>
    </w:p>
    <w:p w14:paraId="4572FB01" w14:textId="77777777" w:rsidR="008433DF" w:rsidRDefault="008433DF"/>
    <w:sectPr w:rsidR="008433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39"/>
    <w:rsid w:val="00046E39"/>
    <w:rsid w:val="005402B7"/>
    <w:rsid w:val="00632B43"/>
    <w:rsid w:val="00684DD8"/>
    <w:rsid w:val="006A312D"/>
    <w:rsid w:val="00704BE8"/>
    <w:rsid w:val="008433DF"/>
    <w:rsid w:val="00A540A7"/>
    <w:rsid w:val="00B8780F"/>
    <w:rsid w:val="00BB2AF7"/>
    <w:rsid w:val="00C438C3"/>
    <w:rsid w:val="00E030F0"/>
    <w:rsid w:val="00E92906"/>
    <w:rsid w:val="00EE4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66F2"/>
  <w15:chartTrackingRefBased/>
  <w15:docId w15:val="{6327231E-9270-43A5-B7FE-8A97D95E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3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3653">
      <w:bodyDiv w:val="1"/>
      <w:marLeft w:val="0"/>
      <w:marRight w:val="0"/>
      <w:marTop w:val="0"/>
      <w:marBottom w:val="0"/>
      <w:divBdr>
        <w:top w:val="none" w:sz="0" w:space="0" w:color="auto"/>
        <w:left w:val="none" w:sz="0" w:space="0" w:color="auto"/>
        <w:bottom w:val="none" w:sz="0" w:space="0" w:color="auto"/>
        <w:right w:val="none" w:sz="0" w:space="0" w:color="auto"/>
      </w:divBdr>
    </w:div>
    <w:div w:id="1593581988">
      <w:bodyDiv w:val="1"/>
      <w:marLeft w:val="0"/>
      <w:marRight w:val="0"/>
      <w:marTop w:val="0"/>
      <w:marBottom w:val="0"/>
      <w:divBdr>
        <w:top w:val="none" w:sz="0" w:space="0" w:color="auto"/>
        <w:left w:val="none" w:sz="0" w:space="0" w:color="auto"/>
        <w:bottom w:val="none" w:sz="0" w:space="0" w:color="auto"/>
        <w:right w:val="none" w:sz="0" w:space="0" w:color="auto"/>
      </w:divBdr>
    </w:div>
    <w:div w:id="16658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11</cp:revision>
  <dcterms:created xsi:type="dcterms:W3CDTF">2020-06-25T23:15:00Z</dcterms:created>
  <dcterms:modified xsi:type="dcterms:W3CDTF">2020-06-26T00:25:00Z</dcterms:modified>
</cp:coreProperties>
</file>