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A572" w14:textId="77777777" w:rsidR="009125C5" w:rsidRPr="00A03EEF" w:rsidRDefault="009125C5" w:rsidP="009125C5">
      <w:pPr>
        <w:pStyle w:val="a7"/>
        <w:rPr>
          <w:b/>
          <w:bCs/>
          <w:sz w:val="18"/>
          <w:szCs w:val="18"/>
        </w:rPr>
      </w:pPr>
      <w:r w:rsidRPr="00A03EEF">
        <w:rPr>
          <w:b/>
          <w:bCs/>
          <w:sz w:val="18"/>
          <w:szCs w:val="18"/>
        </w:rPr>
        <w:t>Eli Lilly Seeks Approval for Experimental COVID-19 Antibody Drug</w:t>
      </w:r>
    </w:p>
    <w:p w14:paraId="53178F09" w14:textId="3D4F8F5E" w:rsidR="009125C5" w:rsidRPr="00A03EEF" w:rsidRDefault="00A03EEF" w:rsidP="009125C5">
      <w:pPr>
        <w:pStyle w:val="a7"/>
        <w:rPr>
          <w:b/>
          <w:bCs/>
          <w:sz w:val="18"/>
          <w:szCs w:val="18"/>
        </w:rPr>
      </w:pPr>
      <w:r w:rsidRPr="00A03EEF">
        <w:rPr>
          <w:rFonts w:hint="eastAsia"/>
          <w:b/>
          <w:bCs/>
          <w:sz w:val="18"/>
          <w:szCs w:val="18"/>
        </w:rPr>
        <w:t>礼来</w:t>
      </w:r>
      <w:r>
        <w:rPr>
          <w:rFonts w:hint="eastAsia"/>
          <w:b/>
          <w:bCs/>
          <w:sz w:val="18"/>
          <w:szCs w:val="18"/>
        </w:rPr>
        <w:t>制药</w:t>
      </w:r>
      <w:r w:rsidRPr="00A03EEF">
        <w:rPr>
          <w:rFonts w:hint="eastAsia"/>
          <w:b/>
          <w:bCs/>
          <w:sz w:val="18"/>
          <w:szCs w:val="18"/>
        </w:rPr>
        <w:t>公司</w:t>
      </w:r>
      <w:r w:rsidR="00CA5D01" w:rsidRPr="00A03EEF">
        <w:rPr>
          <w:b/>
          <w:bCs/>
          <w:sz w:val="18"/>
          <w:szCs w:val="18"/>
        </w:rPr>
        <w:t>申请批准</w:t>
      </w:r>
      <w:r w:rsidR="00CA5D01">
        <w:rPr>
          <w:rFonts w:hint="eastAsia"/>
          <w:b/>
          <w:bCs/>
          <w:sz w:val="18"/>
          <w:szCs w:val="18"/>
        </w:rPr>
        <w:t>新冠肺炎</w:t>
      </w:r>
      <w:r w:rsidR="009125C5" w:rsidRPr="00A03EEF">
        <w:rPr>
          <w:b/>
          <w:bCs/>
          <w:sz w:val="18"/>
          <w:szCs w:val="18"/>
        </w:rPr>
        <w:t>试验</w:t>
      </w:r>
      <w:r w:rsidR="00CA5D01">
        <w:rPr>
          <w:rFonts w:hint="eastAsia"/>
          <w:b/>
          <w:bCs/>
          <w:sz w:val="18"/>
          <w:szCs w:val="18"/>
        </w:rPr>
        <w:t>性</w:t>
      </w:r>
      <w:r w:rsidR="009125C5" w:rsidRPr="00A03EEF">
        <w:rPr>
          <w:b/>
          <w:bCs/>
          <w:sz w:val="18"/>
          <w:szCs w:val="18"/>
        </w:rPr>
        <w:t>抗体</w:t>
      </w:r>
      <w:r w:rsidR="00CA5D01">
        <w:rPr>
          <w:rFonts w:hint="eastAsia"/>
          <w:b/>
          <w:bCs/>
          <w:sz w:val="18"/>
          <w:szCs w:val="18"/>
        </w:rPr>
        <w:t>药物</w:t>
      </w:r>
    </w:p>
    <w:p w14:paraId="3360F156" w14:textId="77777777" w:rsidR="009125C5" w:rsidRDefault="009125C5" w:rsidP="009125C5">
      <w:pPr>
        <w:pStyle w:val="a7"/>
        <w:rPr>
          <w:sz w:val="18"/>
          <w:szCs w:val="18"/>
        </w:rPr>
      </w:pPr>
      <w:r>
        <w:rPr>
          <w:sz w:val="18"/>
          <w:szCs w:val="18"/>
        </w:rPr>
        <w:t>Drug maker Eli Lilly and Company said Wednesday it has asked U.S. officials to approve emergency use of an experimental antibody treatment for COVID-19.</w:t>
      </w:r>
    </w:p>
    <w:p w14:paraId="07C92986" w14:textId="1B970F37" w:rsidR="009125C5" w:rsidRDefault="00A27C85" w:rsidP="009125C5">
      <w:pPr>
        <w:pStyle w:val="a7"/>
        <w:rPr>
          <w:sz w:val="18"/>
          <w:szCs w:val="18"/>
        </w:rPr>
      </w:pPr>
      <w:r>
        <w:rPr>
          <w:rFonts w:hint="eastAsia"/>
          <w:sz w:val="18"/>
          <w:szCs w:val="18"/>
        </w:rPr>
        <w:t>周三</w:t>
      </w:r>
      <w:r w:rsidR="009125C5">
        <w:rPr>
          <w:sz w:val="18"/>
          <w:szCs w:val="18"/>
        </w:rPr>
        <w:t>礼来</w:t>
      </w:r>
      <w:r w:rsidRPr="00A27C85">
        <w:rPr>
          <w:rFonts w:hint="eastAsia"/>
          <w:sz w:val="18"/>
          <w:szCs w:val="18"/>
        </w:rPr>
        <w:t>制药</w:t>
      </w:r>
      <w:r w:rsidR="009125C5">
        <w:rPr>
          <w:sz w:val="18"/>
          <w:szCs w:val="18"/>
        </w:rPr>
        <w:t>公司</w:t>
      </w:r>
      <w:r>
        <w:rPr>
          <w:rFonts w:hint="eastAsia"/>
          <w:sz w:val="18"/>
          <w:szCs w:val="18"/>
        </w:rPr>
        <w:t>表示</w:t>
      </w:r>
      <w:r w:rsidR="009125C5">
        <w:rPr>
          <w:sz w:val="18"/>
          <w:szCs w:val="18"/>
        </w:rPr>
        <w:t>，他们已</w:t>
      </w:r>
      <w:r>
        <w:rPr>
          <w:rFonts w:hint="eastAsia"/>
          <w:sz w:val="18"/>
          <w:szCs w:val="18"/>
        </w:rPr>
        <w:t>申请</w:t>
      </w:r>
      <w:r w:rsidR="009125C5">
        <w:rPr>
          <w:sz w:val="18"/>
          <w:szCs w:val="18"/>
        </w:rPr>
        <w:t>美国官</w:t>
      </w:r>
      <w:r>
        <w:rPr>
          <w:rFonts w:hint="eastAsia"/>
          <w:sz w:val="18"/>
          <w:szCs w:val="18"/>
        </w:rPr>
        <w:t>方</w:t>
      </w:r>
      <w:r w:rsidR="009125C5">
        <w:rPr>
          <w:sz w:val="18"/>
          <w:szCs w:val="18"/>
        </w:rPr>
        <w:t>批准</w:t>
      </w:r>
      <w:r>
        <w:rPr>
          <w:rFonts w:hint="eastAsia"/>
          <w:sz w:val="18"/>
          <w:szCs w:val="18"/>
        </w:rPr>
        <w:t>在紧急情况下允许</w:t>
      </w:r>
      <w:r w:rsidR="009125C5">
        <w:rPr>
          <w:sz w:val="18"/>
          <w:szCs w:val="18"/>
        </w:rPr>
        <w:t>使用一种针对</w:t>
      </w:r>
      <w:r>
        <w:rPr>
          <w:rFonts w:hint="eastAsia"/>
          <w:sz w:val="18"/>
          <w:szCs w:val="18"/>
        </w:rPr>
        <w:t>新冠肺炎</w:t>
      </w:r>
      <w:r w:rsidR="009125C5">
        <w:rPr>
          <w:sz w:val="18"/>
          <w:szCs w:val="18"/>
        </w:rPr>
        <w:t>的实验性抗体治疗</w:t>
      </w:r>
      <w:r>
        <w:rPr>
          <w:rFonts w:hint="eastAsia"/>
          <w:sz w:val="18"/>
          <w:szCs w:val="18"/>
        </w:rPr>
        <w:t>药物</w:t>
      </w:r>
      <w:r w:rsidR="009125C5">
        <w:rPr>
          <w:sz w:val="18"/>
          <w:szCs w:val="18"/>
        </w:rPr>
        <w:t>。</w:t>
      </w:r>
    </w:p>
    <w:p w14:paraId="291751CD" w14:textId="77777777" w:rsidR="009125C5" w:rsidRDefault="009125C5" w:rsidP="009125C5">
      <w:pPr>
        <w:pStyle w:val="a7"/>
        <w:rPr>
          <w:sz w:val="18"/>
          <w:szCs w:val="18"/>
        </w:rPr>
      </w:pPr>
      <w:r>
        <w:rPr>
          <w:sz w:val="18"/>
          <w:szCs w:val="18"/>
        </w:rPr>
        <w:t>Lilly said early results of a study show the treatment reduced hospital emergency room visits for persons with mild or moderate forms of COVID-19. It said the therapy also reduced signs of the disease, the amount of the virus and length of hospital stays for such patients.</w:t>
      </w:r>
    </w:p>
    <w:p w14:paraId="4C538E02" w14:textId="6106CCE0" w:rsidR="009125C5" w:rsidRDefault="009125C5" w:rsidP="009125C5">
      <w:pPr>
        <w:pStyle w:val="a7"/>
        <w:rPr>
          <w:sz w:val="18"/>
          <w:szCs w:val="18"/>
        </w:rPr>
      </w:pPr>
      <w:r>
        <w:rPr>
          <w:sz w:val="18"/>
          <w:szCs w:val="18"/>
        </w:rPr>
        <w:t>礼来</w:t>
      </w:r>
      <w:r w:rsidR="00A27C85">
        <w:rPr>
          <w:rFonts w:hint="eastAsia"/>
          <w:sz w:val="18"/>
          <w:szCs w:val="18"/>
        </w:rPr>
        <w:t>称</w:t>
      </w:r>
      <w:r>
        <w:rPr>
          <w:sz w:val="18"/>
          <w:szCs w:val="18"/>
        </w:rPr>
        <w:t>一项研究的早期结果显示这种</w:t>
      </w:r>
      <w:r w:rsidR="00A27C85">
        <w:rPr>
          <w:rFonts w:hint="eastAsia"/>
          <w:sz w:val="18"/>
          <w:szCs w:val="18"/>
        </w:rPr>
        <w:t>药物</w:t>
      </w:r>
      <w:r>
        <w:rPr>
          <w:sz w:val="18"/>
          <w:szCs w:val="18"/>
        </w:rPr>
        <w:t>治疗减少了轻度或中度</w:t>
      </w:r>
      <w:r w:rsidR="00A27C85">
        <w:rPr>
          <w:rFonts w:hint="eastAsia"/>
          <w:sz w:val="18"/>
          <w:szCs w:val="18"/>
        </w:rPr>
        <w:t>新冠肺炎</w:t>
      </w:r>
      <w:r>
        <w:rPr>
          <w:sz w:val="18"/>
          <w:szCs w:val="18"/>
        </w:rPr>
        <w:t>患者</w:t>
      </w:r>
      <w:r w:rsidR="00A27C85">
        <w:rPr>
          <w:rFonts w:hint="eastAsia"/>
          <w:sz w:val="18"/>
          <w:szCs w:val="18"/>
        </w:rPr>
        <w:t>的</w:t>
      </w:r>
      <w:r>
        <w:rPr>
          <w:sz w:val="18"/>
          <w:szCs w:val="18"/>
        </w:rPr>
        <w:t>急诊就诊量。它</w:t>
      </w:r>
      <w:r w:rsidR="00A27C85">
        <w:rPr>
          <w:rFonts w:hint="eastAsia"/>
          <w:sz w:val="18"/>
          <w:szCs w:val="18"/>
        </w:rPr>
        <w:t>还表示</w:t>
      </w:r>
      <w:r>
        <w:rPr>
          <w:sz w:val="18"/>
          <w:szCs w:val="18"/>
        </w:rPr>
        <w:t>这种疗法还减少了</w:t>
      </w:r>
      <w:r w:rsidR="00A27C85">
        <w:rPr>
          <w:rFonts w:hint="eastAsia"/>
          <w:sz w:val="18"/>
          <w:szCs w:val="18"/>
        </w:rPr>
        <w:t>新冠肺炎</w:t>
      </w:r>
      <w:r>
        <w:rPr>
          <w:sz w:val="18"/>
          <w:szCs w:val="18"/>
        </w:rPr>
        <w:t>疾病的症状，减少了病毒的数量，减少了</w:t>
      </w:r>
      <w:r w:rsidR="00A27C85">
        <w:rPr>
          <w:rFonts w:hint="eastAsia"/>
          <w:sz w:val="18"/>
          <w:szCs w:val="18"/>
        </w:rPr>
        <w:t>此类</w:t>
      </w:r>
      <w:r>
        <w:rPr>
          <w:sz w:val="18"/>
          <w:szCs w:val="18"/>
        </w:rPr>
        <w:t>病人</w:t>
      </w:r>
      <w:r w:rsidR="00325632">
        <w:rPr>
          <w:sz w:val="18"/>
          <w:szCs w:val="18"/>
        </w:rPr>
        <w:t>的</w:t>
      </w:r>
      <w:r>
        <w:rPr>
          <w:sz w:val="18"/>
          <w:szCs w:val="18"/>
        </w:rPr>
        <w:t>住院时间。</w:t>
      </w:r>
    </w:p>
    <w:p w14:paraId="7EA9EBFA" w14:textId="77777777" w:rsidR="009125C5" w:rsidRDefault="009125C5" w:rsidP="009125C5">
      <w:pPr>
        <w:pStyle w:val="a7"/>
        <w:rPr>
          <w:sz w:val="18"/>
          <w:szCs w:val="18"/>
        </w:rPr>
      </w:pPr>
      <w:r>
        <w:rPr>
          <w:sz w:val="18"/>
          <w:szCs w:val="18"/>
        </w:rPr>
        <w:t>The company announced the study’s partial results before a meeting with investors and the public. The findings have yet to be published or examined by independent scientists.</w:t>
      </w:r>
    </w:p>
    <w:p w14:paraId="19851D76" w14:textId="65D81F2A" w:rsidR="009125C5" w:rsidRDefault="009125C5" w:rsidP="009125C5">
      <w:pPr>
        <w:pStyle w:val="a7"/>
        <w:rPr>
          <w:sz w:val="18"/>
          <w:szCs w:val="18"/>
        </w:rPr>
      </w:pPr>
      <w:r>
        <w:rPr>
          <w:sz w:val="18"/>
          <w:szCs w:val="18"/>
        </w:rPr>
        <w:t>该公司在</w:t>
      </w:r>
      <w:r w:rsidR="008F0D04">
        <w:rPr>
          <w:rFonts w:hint="eastAsia"/>
          <w:sz w:val="18"/>
          <w:szCs w:val="18"/>
        </w:rPr>
        <w:t>与</w:t>
      </w:r>
      <w:r w:rsidR="008F0D04">
        <w:rPr>
          <w:sz w:val="18"/>
          <w:szCs w:val="18"/>
        </w:rPr>
        <w:t>投资者和公众</w:t>
      </w:r>
      <w:r w:rsidR="008F0D04">
        <w:rPr>
          <w:rFonts w:hint="eastAsia"/>
          <w:sz w:val="18"/>
          <w:szCs w:val="18"/>
        </w:rPr>
        <w:t>的一次会晤前公布了研究的部分结果。</w:t>
      </w:r>
      <w:r>
        <w:rPr>
          <w:sz w:val="18"/>
          <w:szCs w:val="18"/>
        </w:rPr>
        <w:t>这些</w:t>
      </w:r>
      <w:r w:rsidR="008F0D04">
        <w:rPr>
          <w:rFonts w:hint="eastAsia"/>
          <w:sz w:val="18"/>
          <w:szCs w:val="18"/>
        </w:rPr>
        <w:t>研究结果尚未</w:t>
      </w:r>
      <w:r>
        <w:rPr>
          <w:sz w:val="18"/>
          <w:szCs w:val="18"/>
        </w:rPr>
        <w:t>发表或由独立科学家进行检验。</w:t>
      </w:r>
    </w:p>
    <w:p w14:paraId="57CED319" w14:textId="77777777" w:rsidR="009125C5" w:rsidRDefault="009125C5" w:rsidP="009125C5">
      <w:pPr>
        <w:pStyle w:val="a7"/>
        <w:rPr>
          <w:sz w:val="18"/>
          <w:szCs w:val="18"/>
        </w:rPr>
      </w:pPr>
      <w:r>
        <w:rPr>
          <w:sz w:val="18"/>
          <w:szCs w:val="18"/>
        </w:rPr>
        <w:t>The antibody treatment appears to work like one given to President Donald Trump last Friday. The treatment he took was developed by Regeneron Pharmaceuticals.</w:t>
      </w:r>
    </w:p>
    <w:p w14:paraId="600305B8" w14:textId="7238F0FF" w:rsidR="009125C5" w:rsidRDefault="00325632" w:rsidP="009125C5">
      <w:pPr>
        <w:pStyle w:val="a7"/>
        <w:rPr>
          <w:sz w:val="18"/>
          <w:szCs w:val="18"/>
        </w:rPr>
      </w:pPr>
      <w:r>
        <w:rPr>
          <w:rFonts w:hint="eastAsia"/>
          <w:sz w:val="18"/>
          <w:szCs w:val="18"/>
        </w:rPr>
        <w:t>这种</w:t>
      </w:r>
      <w:r w:rsidR="009125C5">
        <w:rPr>
          <w:sz w:val="18"/>
          <w:szCs w:val="18"/>
        </w:rPr>
        <w:t>抗体治疗的效果似乎与上周五特朗普总统的治疗方法相似。</w:t>
      </w:r>
      <w:r w:rsidR="008F0D04">
        <w:rPr>
          <w:sz w:val="18"/>
          <w:szCs w:val="18"/>
        </w:rPr>
        <w:t>特朗普总统</w:t>
      </w:r>
      <w:r w:rsidR="009125C5">
        <w:rPr>
          <w:sz w:val="18"/>
          <w:szCs w:val="18"/>
        </w:rPr>
        <w:t>接受的治疗由</w:t>
      </w:r>
      <w:r w:rsidR="008F0D04">
        <w:rPr>
          <w:rFonts w:hint="eastAsia"/>
          <w:sz w:val="18"/>
          <w:szCs w:val="18"/>
        </w:rPr>
        <w:t>再生元</w:t>
      </w:r>
      <w:r w:rsidR="009125C5">
        <w:rPr>
          <w:sz w:val="18"/>
          <w:szCs w:val="18"/>
        </w:rPr>
        <w:t>制药公司开发。</w:t>
      </w:r>
    </w:p>
    <w:p w14:paraId="34855AE5" w14:textId="77777777" w:rsidR="009125C5" w:rsidRDefault="009125C5" w:rsidP="009125C5">
      <w:pPr>
        <w:pStyle w:val="a7"/>
        <w:rPr>
          <w:sz w:val="18"/>
          <w:szCs w:val="18"/>
        </w:rPr>
      </w:pPr>
      <w:r>
        <w:rPr>
          <w:sz w:val="18"/>
          <w:szCs w:val="18"/>
        </w:rPr>
        <w:t>Both therapies are designed to connect human antibodies to the coronavirus that causes COVID-19 and limit its ability to spread. The antibodies are usually given as a one-time treatment through intravenous therapy.</w:t>
      </w:r>
    </w:p>
    <w:p w14:paraId="0D93C0E8" w14:textId="6B2E1C0F" w:rsidR="009125C5" w:rsidRDefault="009125C5" w:rsidP="009125C5">
      <w:pPr>
        <w:pStyle w:val="a7"/>
        <w:rPr>
          <w:sz w:val="18"/>
          <w:szCs w:val="18"/>
        </w:rPr>
      </w:pPr>
      <w:r>
        <w:rPr>
          <w:sz w:val="18"/>
          <w:szCs w:val="18"/>
        </w:rPr>
        <w:t>这两种疗法都是将人类抗体与引</w:t>
      </w:r>
      <w:r w:rsidR="005B04D1">
        <w:rPr>
          <w:rFonts w:hint="eastAsia"/>
          <w:sz w:val="18"/>
          <w:szCs w:val="18"/>
        </w:rPr>
        <w:t>发新冠肺炎</w:t>
      </w:r>
      <w:r>
        <w:rPr>
          <w:sz w:val="18"/>
          <w:szCs w:val="18"/>
        </w:rPr>
        <w:t>的冠状病毒连接起来并限制其传播能力。抗体通常是通过静脉注射一次性治疗。</w:t>
      </w:r>
    </w:p>
    <w:p w14:paraId="7AFCE3D8" w14:textId="77777777" w:rsidR="009125C5" w:rsidRDefault="009125C5" w:rsidP="009125C5">
      <w:pPr>
        <w:pStyle w:val="a7"/>
        <w:rPr>
          <w:sz w:val="18"/>
          <w:szCs w:val="18"/>
        </w:rPr>
      </w:pPr>
      <w:r>
        <w:rPr>
          <w:sz w:val="18"/>
          <w:szCs w:val="18"/>
        </w:rPr>
        <w:t xml:space="preserve">Daniel </w:t>
      </w:r>
      <w:proofErr w:type="spellStart"/>
      <w:r>
        <w:rPr>
          <w:sz w:val="18"/>
          <w:szCs w:val="18"/>
        </w:rPr>
        <w:t>Skovronsky</w:t>
      </w:r>
      <w:proofErr w:type="spellEnd"/>
      <w:r>
        <w:rPr>
          <w:sz w:val="18"/>
          <w:szCs w:val="18"/>
        </w:rPr>
        <w:t xml:space="preserve"> is a doctor and Eli Lilly's chief scientific officer. He said in a statement, "We believe the data generated to date provide sufficient evidence that both monotherapy and combination therapy may be effective to treat COVID-19 in patients with a high risk for serious outcomes.”</w:t>
      </w:r>
    </w:p>
    <w:p w14:paraId="367B90D9" w14:textId="31F0FF7E" w:rsidR="009125C5" w:rsidRDefault="005B04D1" w:rsidP="009125C5">
      <w:pPr>
        <w:pStyle w:val="a7"/>
        <w:rPr>
          <w:sz w:val="18"/>
          <w:szCs w:val="18"/>
        </w:rPr>
      </w:pPr>
      <w:r w:rsidRPr="005B04D1">
        <w:rPr>
          <w:rFonts w:hint="eastAsia"/>
          <w:sz w:val="18"/>
          <w:szCs w:val="18"/>
        </w:rPr>
        <w:t>丹尼尔·斯科夫朗斯基</w:t>
      </w:r>
      <w:r w:rsidR="009125C5">
        <w:rPr>
          <w:sz w:val="18"/>
          <w:szCs w:val="18"/>
        </w:rPr>
        <w:t>是</w:t>
      </w:r>
      <w:r>
        <w:rPr>
          <w:rFonts w:hint="eastAsia"/>
          <w:sz w:val="18"/>
          <w:szCs w:val="18"/>
        </w:rPr>
        <w:t>一位博士也是礼来制药公司的</w:t>
      </w:r>
      <w:r w:rsidRPr="005B04D1">
        <w:rPr>
          <w:rFonts w:hint="eastAsia"/>
          <w:sz w:val="18"/>
          <w:szCs w:val="18"/>
        </w:rPr>
        <w:t>首席科学家</w:t>
      </w:r>
      <w:r w:rsidR="009125C5">
        <w:rPr>
          <w:sz w:val="18"/>
          <w:szCs w:val="18"/>
        </w:rPr>
        <w:t>。他在一份声明中</w:t>
      </w:r>
      <w:r>
        <w:rPr>
          <w:rFonts w:hint="eastAsia"/>
          <w:sz w:val="18"/>
          <w:szCs w:val="18"/>
        </w:rPr>
        <w:t>称</w:t>
      </w:r>
      <w:r w:rsidR="009125C5">
        <w:rPr>
          <w:sz w:val="18"/>
          <w:szCs w:val="18"/>
        </w:rPr>
        <w:t>，“我们相信迄今为止的数据提供了足够的证据，证明单一疗法和联合疗法可能对治疗</w:t>
      </w:r>
      <w:r>
        <w:rPr>
          <w:rFonts w:hint="eastAsia"/>
          <w:sz w:val="18"/>
          <w:szCs w:val="18"/>
        </w:rPr>
        <w:t>病情严重的高</w:t>
      </w:r>
      <w:r>
        <w:rPr>
          <w:sz w:val="18"/>
          <w:szCs w:val="18"/>
        </w:rPr>
        <w:t>风险</w:t>
      </w:r>
      <w:r w:rsidR="009125C5">
        <w:rPr>
          <w:sz w:val="18"/>
          <w:szCs w:val="18"/>
        </w:rPr>
        <w:t>患者有效。”</w:t>
      </w:r>
    </w:p>
    <w:p w14:paraId="52BDE1CF" w14:textId="77777777" w:rsidR="009125C5" w:rsidRDefault="009125C5" w:rsidP="009125C5">
      <w:pPr>
        <w:pStyle w:val="a7"/>
        <w:rPr>
          <w:sz w:val="18"/>
          <w:szCs w:val="18"/>
        </w:rPr>
      </w:pPr>
      <w:r>
        <w:rPr>
          <w:sz w:val="18"/>
          <w:szCs w:val="18"/>
        </w:rPr>
        <w:lastRenderedPageBreak/>
        <w:t>The monotherapy involves an antibody called LY-CoV555. The combination therapy combines that antibody with an antibody called LY-CoV016.</w:t>
      </w:r>
    </w:p>
    <w:p w14:paraId="03CD860B" w14:textId="0D505113" w:rsidR="009125C5" w:rsidRDefault="009125C5" w:rsidP="009125C5">
      <w:pPr>
        <w:pStyle w:val="a7"/>
        <w:rPr>
          <w:sz w:val="18"/>
          <w:szCs w:val="18"/>
        </w:rPr>
      </w:pPr>
      <w:r>
        <w:rPr>
          <w:sz w:val="18"/>
          <w:szCs w:val="18"/>
        </w:rPr>
        <w:t>单一疗法涉及一种叫做LY-CoV555的抗体。联合疗法将这种抗体与一种名为LY-CoV016的抗体结合起来。</w:t>
      </w:r>
    </w:p>
    <w:p w14:paraId="598CA447" w14:textId="77777777" w:rsidR="009125C5" w:rsidRDefault="009125C5" w:rsidP="009125C5">
      <w:pPr>
        <w:pStyle w:val="a7"/>
        <w:rPr>
          <w:sz w:val="18"/>
          <w:szCs w:val="18"/>
        </w:rPr>
      </w:pPr>
      <w:r>
        <w:rPr>
          <w:sz w:val="18"/>
          <w:szCs w:val="18"/>
        </w:rPr>
        <w:t xml:space="preserve">The medical news website </w:t>
      </w:r>
      <w:proofErr w:type="spellStart"/>
      <w:r>
        <w:rPr>
          <w:sz w:val="18"/>
          <w:szCs w:val="18"/>
        </w:rPr>
        <w:t>StatNews</w:t>
      </w:r>
      <w:proofErr w:type="spellEnd"/>
      <w:r>
        <w:rPr>
          <w:sz w:val="18"/>
          <w:szCs w:val="18"/>
        </w:rPr>
        <w:t xml:space="preserve"> reported that “Lilly had previously released results for a similar treatment using one antibody, which experts viewed as promising. But the new results, of a combination of two antibodies, appear, based on limited data provided in a press release, to be more robust.”</w:t>
      </w:r>
    </w:p>
    <w:p w14:paraId="3E0787AC" w14:textId="397F5778" w:rsidR="00F33772" w:rsidRDefault="009125C5" w:rsidP="009125C5">
      <w:pPr>
        <w:pStyle w:val="a7"/>
        <w:rPr>
          <w:rFonts w:hint="eastAsia"/>
          <w:sz w:val="18"/>
          <w:szCs w:val="18"/>
        </w:rPr>
      </w:pPr>
      <w:r>
        <w:rPr>
          <w:sz w:val="18"/>
          <w:szCs w:val="18"/>
        </w:rPr>
        <w:t>医学新闻网站</w:t>
      </w:r>
      <w:proofErr w:type="spellStart"/>
      <w:r>
        <w:rPr>
          <w:sz w:val="18"/>
          <w:szCs w:val="18"/>
        </w:rPr>
        <w:t>StatNews</w:t>
      </w:r>
      <w:proofErr w:type="spellEnd"/>
      <w:r>
        <w:rPr>
          <w:sz w:val="18"/>
          <w:szCs w:val="18"/>
        </w:rPr>
        <w:t>报道</w:t>
      </w:r>
      <w:r w:rsidR="00F33772">
        <w:rPr>
          <w:rFonts w:hint="eastAsia"/>
          <w:sz w:val="18"/>
          <w:szCs w:val="18"/>
        </w:rPr>
        <w:t>称</w:t>
      </w:r>
      <w:r>
        <w:rPr>
          <w:sz w:val="18"/>
          <w:szCs w:val="18"/>
        </w:rPr>
        <w:t>，“</w:t>
      </w:r>
      <w:r w:rsidR="00F33772">
        <w:rPr>
          <w:sz w:val="18"/>
          <w:szCs w:val="18"/>
        </w:rPr>
        <w:t>礼来此前曾发布过</w:t>
      </w:r>
      <w:r w:rsidR="00F33772">
        <w:rPr>
          <w:rFonts w:hint="eastAsia"/>
          <w:sz w:val="18"/>
          <w:szCs w:val="18"/>
        </w:rPr>
        <w:t>一种</w:t>
      </w:r>
      <w:r w:rsidR="00F33772">
        <w:rPr>
          <w:rFonts w:hint="eastAsia"/>
          <w:sz w:val="18"/>
          <w:szCs w:val="18"/>
        </w:rPr>
        <w:t>被专家评定为</w:t>
      </w:r>
      <w:r w:rsidR="00F33772">
        <w:rPr>
          <w:rFonts w:hint="eastAsia"/>
          <w:sz w:val="18"/>
          <w:szCs w:val="18"/>
        </w:rPr>
        <w:t>很有前景的类似的抗体治疗结果。但是</w:t>
      </w:r>
      <w:r w:rsidR="00F33772">
        <w:rPr>
          <w:rFonts w:hint="eastAsia"/>
          <w:sz w:val="18"/>
          <w:szCs w:val="18"/>
        </w:rPr>
        <w:t>从目前有限的数据</w:t>
      </w:r>
      <w:r w:rsidR="00325632">
        <w:rPr>
          <w:rFonts w:hint="eastAsia"/>
          <w:sz w:val="18"/>
          <w:szCs w:val="18"/>
        </w:rPr>
        <w:t>来</w:t>
      </w:r>
      <w:r w:rsidR="00F33772">
        <w:rPr>
          <w:rFonts w:hint="eastAsia"/>
          <w:sz w:val="18"/>
          <w:szCs w:val="18"/>
        </w:rPr>
        <w:t>看</w:t>
      </w:r>
      <w:r w:rsidR="00F33772">
        <w:rPr>
          <w:rFonts w:hint="eastAsia"/>
          <w:sz w:val="18"/>
          <w:szCs w:val="18"/>
        </w:rPr>
        <w:t>，这种</w:t>
      </w:r>
      <w:r w:rsidR="00F33772">
        <w:rPr>
          <w:sz w:val="18"/>
          <w:szCs w:val="18"/>
        </w:rPr>
        <w:t>由两种抗体组合而成的</w:t>
      </w:r>
      <w:r w:rsidR="00F33772">
        <w:rPr>
          <w:rFonts w:hint="eastAsia"/>
          <w:sz w:val="18"/>
          <w:szCs w:val="18"/>
        </w:rPr>
        <w:t>新疗法的实验结果</w:t>
      </w:r>
      <w:r w:rsidR="00F33772">
        <w:rPr>
          <w:sz w:val="18"/>
          <w:szCs w:val="18"/>
        </w:rPr>
        <w:t>似乎更加可靠。”</w:t>
      </w:r>
    </w:p>
    <w:p w14:paraId="03872F15" w14:textId="77777777" w:rsidR="009125C5" w:rsidRDefault="009125C5" w:rsidP="009125C5">
      <w:pPr>
        <w:pStyle w:val="a7"/>
        <w:rPr>
          <w:sz w:val="18"/>
          <w:szCs w:val="18"/>
        </w:rPr>
      </w:pPr>
      <w:r>
        <w:rPr>
          <w:sz w:val="18"/>
          <w:szCs w:val="18"/>
        </w:rPr>
        <w:t>The drug maker is asking the U.S. Food and Drug Administration (FDA) to permit use of its single antibody treatment in emergency situations. The company expects to seek government approval of the combination treatment in November.</w:t>
      </w:r>
    </w:p>
    <w:p w14:paraId="365487B4" w14:textId="02CE6092" w:rsidR="009125C5" w:rsidRDefault="00F33772" w:rsidP="009125C5">
      <w:pPr>
        <w:pStyle w:val="a7"/>
        <w:rPr>
          <w:sz w:val="18"/>
          <w:szCs w:val="18"/>
        </w:rPr>
      </w:pPr>
      <w:r>
        <w:rPr>
          <w:rFonts w:hint="eastAsia"/>
          <w:sz w:val="18"/>
          <w:szCs w:val="18"/>
        </w:rPr>
        <w:t>礼来</w:t>
      </w:r>
      <w:r w:rsidR="009125C5">
        <w:rPr>
          <w:sz w:val="18"/>
          <w:szCs w:val="18"/>
        </w:rPr>
        <w:t>制药</w:t>
      </w:r>
      <w:r>
        <w:rPr>
          <w:rFonts w:hint="eastAsia"/>
          <w:sz w:val="18"/>
          <w:szCs w:val="18"/>
        </w:rPr>
        <w:t>公司</w:t>
      </w:r>
      <w:r w:rsidR="009125C5">
        <w:rPr>
          <w:sz w:val="18"/>
          <w:szCs w:val="18"/>
        </w:rPr>
        <w:t>要求美国食品和药物管理局(FDA)允许在紧急情况下使用其单一抗体治疗。该公司预计将在11月寻求政府批准</w:t>
      </w:r>
      <w:r w:rsidR="00325632">
        <w:rPr>
          <w:rFonts w:hint="eastAsia"/>
          <w:sz w:val="18"/>
          <w:szCs w:val="18"/>
        </w:rPr>
        <w:t>联合</w:t>
      </w:r>
      <w:r>
        <w:rPr>
          <w:rFonts w:hint="eastAsia"/>
          <w:sz w:val="18"/>
          <w:szCs w:val="18"/>
        </w:rPr>
        <w:t>抗体治疗</w:t>
      </w:r>
      <w:r w:rsidR="009125C5">
        <w:rPr>
          <w:sz w:val="18"/>
          <w:szCs w:val="18"/>
        </w:rPr>
        <w:t>。</w:t>
      </w:r>
    </w:p>
    <w:p w14:paraId="7425F2B2" w14:textId="77777777" w:rsidR="009125C5" w:rsidRDefault="009125C5" w:rsidP="009125C5">
      <w:pPr>
        <w:pStyle w:val="a7"/>
        <w:rPr>
          <w:sz w:val="18"/>
          <w:szCs w:val="18"/>
        </w:rPr>
      </w:pPr>
      <w:r>
        <w:rPr>
          <w:sz w:val="18"/>
          <w:szCs w:val="18"/>
        </w:rPr>
        <w:t xml:space="preserve">At this time, the FDA has only approved the drug </w:t>
      </w:r>
      <w:proofErr w:type="spellStart"/>
      <w:r>
        <w:rPr>
          <w:sz w:val="18"/>
          <w:szCs w:val="18"/>
        </w:rPr>
        <w:t>remdesivir</w:t>
      </w:r>
      <w:proofErr w:type="spellEnd"/>
      <w:r>
        <w:rPr>
          <w:sz w:val="18"/>
          <w:szCs w:val="18"/>
        </w:rPr>
        <w:t xml:space="preserve"> for emergency use in COVID-19 patients. The president’s personal doctor confirmed that Trump has also started a five-day treatment of </w:t>
      </w:r>
      <w:proofErr w:type="spellStart"/>
      <w:r>
        <w:rPr>
          <w:sz w:val="18"/>
          <w:szCs w:val="18"/>
        </w:rPr>
        <w:t>remdesivir</w:t>
      </w:r>
      <w:proofErr w:type="spellEnd"/>
      <w:r>
        <w:rPr>
          <w:sz w:val="18"/>
          <w:szCs w:val="18"/>
        </w:rPr>
        <w:t>.</w:t>
      </w:r>
    </w:p>
    <w:p w14:paraId="38CA7481" w14:textId="0575CFC4" w:rsidR="009125C5" w:rsidRDefault="009125C5" w:rsidP="009125C5">
      <w:pPr>
        <w:pStyle w:val="a7"/>
        <w:rPr>
          <w:sz w:val="18"/>
          <w:szCs w:val="18"/>
        </w:rPr>
      </w:pPr>
      <w:r>
        <w:rPr>
          <w:sz w:val="18"/>
          <w:szCs w:val="18"/>
        </w:rPr>
        <w:t>目前，</w:t>
      </w:r>
      <w:r w:rsidR="00F33772">
        <w:rPr>
          <w:sz w:val="18"/>
          <w:szCs w:val="18"/>
        </w:rPr>
        <w:t>美国食品和药物管理局</w:t>
      </w:r>
      <w:r>
        <w:rPr>
          <w:sz w:val="18"/>
          <w:szCs w:val="18"/>
        </w:rPr>
        <w:t>只批准了</w:t>
      </w:r>
      <w:r w:rsidR="00F33772" w:rsidRPr="00F33772">
        <w:rPr>
          <w:rFonts w:hint="eastAsia"/>
          <w:sz w:val="18"/>
          <w:szCs w:val="18"/>
        </w:rPr>
        <w:t>瑞德西韦</w:t>
      </w:r>
      <w:r>
        <w:rPr>
          <w:sz w:val="18"/>
          <w:szCs w:val="18"/>
        </w:rPr>
        <w:t>用于</w:t>
      </w:r>
      <w:r w:rsidR="00F33772">
        <w:rPr>
          <w:rFonts w:hint="eastAsia"/>
          <w:sz w:val="18"/>
          <w:szCs w:val="18"/>
        </w:rPr>
        <w:t>新冠肺炎</w:t>
      </w:r>
      <w:r>
        <w:rPr>
          <w:sz w:val="18"/>
          <w:szCs w:val="18"/>
        </w:rPr>
        <w:t>患者的紧急治疗。总统的私人医生证实，特朗普也已开始</w:t>
      </w:r>
      <w:r w:rsidR="00F33772">
        <w:rPr>
          <w:rFonts w:hint="eastAsia"/>
          <w:sz w:val="18"/>
          <w:szCs w:val="18"/>
        </w:rPr>
        <w:t>使用</w:t>
      </w:r>
      <w:r w:rsidR="00F33772" w:rsidRPr="00F33772">
        <w:rPr>
          <w:rFonts w:hint="eastAsia"/>
          <w:sz w:val="18"/>
          <w:szCs w:val="18"/>
        </w:rPr>
        <w:t>瑞德西韦</w:t>
      </w:r>
      <w:r>
        <w:rPr>
          <w:sz w:val="18"/>
          <w:szCs w:val="18"/>
        </w:rPr>
        <w:t>进行为期5天的治疗。</w:t>
      </w:r>
    </w:p>
    <w:p w14:paraId="6EDC8E19" w14:textId="77777777" w:rsidR="009125C5" w:rsidRDefault="009125C5" w:rsidP="009125C5">
      <w:pPr>
        <w:pStyle w:val="a7"/>
        <w:rPr>
          <w:sz w:val="18"/>
          <w:szCs w:val="18"/>
        </w:rPr>
      </w:pPr>
      <w:r>
        <w:rPr>
          <w:sz w:val="18"/>
          <w:szCs w:val="18"/>
        </w:rPr>
        <w:t>Lilly said it has already started manufacturing the drug LY-CoV555. The company expects to have 100,000 doses ready in October and 1 million by the end of the year. It hopes to have 50,000 doses of the combination therapy ready by year’s end.</w:t>
      </w:r>
    </w:p>
    <w:p w14:paraId="1C1AD602" w14:textId="0D362E1E" w:rsidR="009125C5" w:rsidRDefault="009125C5" w:rsidP="009125C5">
      <w:pPr>
        <w:pStyle w:val="a7"/>
        <w:rPr>
          <w:sz w:val="18"/>
          <w:szCs w:val="18"/>
        </w:rPr>
      </w:pPr>
      <w:r>
        <w:rPr>
          <w:sz w:val="18"/>
          <w:szCs w:val="18"/>
        </w:rPr>
        <w:t>礼来公司</w:t>
      </w:r>
      <w:r w:rsidR="00F33772">
        <w:rPr>
          <w:rFonts w:hint="eastAsia"/>
          <w:sz w:val="18"/>
          <w:szCs w:val="18"/>
        </w:rPr>
        <w:t>表示</w:t>
      </w:r>
      <w:r>
        <w:rPr>
          <w:sz w:val="18"/>
          <w:szCs w:val="18"/>
        </w:rPr>
        <w:t>，他们</w:t>
      </w:r>
      <w:bookmarkStart w:id="0" w:name="_GoBack"/>
      <w:bookmarkEnd w:id="0"/>
      <w:r>
        <w:rPr>
          <w:sz w:val="18"/>
          <w:szCs w:val="18"/>
        </w:rPr>
        <w:t>已经开始生产药物LY-CoV555。该公司预计10月份将有10万剂疫苗准备就绪，到今年年底将达到100万剂。它希望在年底前</w:t>
      </w:r>
      <w:r w:rsidR="00F33772">
        <w:rPr>
          <w:rFonts w:hint="eastAsia"/>
          <w:sz w:val="18"/>
          <w:szCs w:val="18"/>
        </w:rPr>
        <w:t>能制成</w:t>
      </w:r>
      <w:r>
        <w:rPr>
          <w:sz w:val="18"/>
          <w:szCs w:val="18"/>
        </w:rPr>
        <w:t>5万剂联合</w:t>
      </w:r>
      <w:r w:rsidR="00F33772">
        <w:rPr>
          <w:rFonts w:hint="eastAsia"/>
          <w:sz w:val="18"/>
          <w:szCs w:val="18"/>
        </w:rPr>
        <w:t>抗体药物</w:t>
      </w:r>
      <w:r>
        <w:rPr>
          <w:sz w:val="18"/>
          <w:szCs w:val="18"/>
        </w:rPr>
        <w:t>。</w:t>
      </w:r>
    </w:p>
    <w:p w14:paraId="1E44439B" w14:textId="77777777" w:rsidR="009125C5" w:rsidRDefault="009125C5" w:rsidP="009125C5">
      <w:pPr>
        <w:pStyle w:val="a7"/>
        <w:rPr>
          <w:sz w:val="18"/>
          <w:szCs w:val="18"/>
        </w:rPr>
      </w:pPr>
      <w:r>
        <w:rPr>
          <w:sz w:val="18"/>
          <w:szCs w:val="18"/>
        </w:rPr>
        <w:t>The drug maker added that it is also “working with regulators around the world to make these treatments available."</w:t>
      </w:r>
    </w:p>
    <w:p w14:paraId="17BB667C" w14:textId="6ACC78C8" w:rsidR="009125C5" w:rsidRDefault="009125C5" w:rsidP="009125C5">
      <w:pPr>
        <w:pStyle w:val="a7"/>
        <w:rPr>
          <w:sz w:val="18"/>
          <w:szCs w:val="18"/>
        </w:rPr>
      </w:pPr>
      <w:r>
        <w:rPr>
          <w:sz w:val="18"/>
          <w:szCs w:val="18"/>
        </w:rPr>
        <w:t>这家药品生产商</w:t>
      </w:r>
      <w:r w:rsidR="00F33772">
        <w:rPr>
          <w:rFonts w:hint="eastAsia"/>
          <w:sz w:val="18"/>
          <w:szCs w:val="18"/>
        </w:rPr>
        <w:t>还</w:t>
      </w:r>
      <w:r>
        <w:rPr>
          <w:sz w:val="18"/>
          <w:szCs w:val="18"/>
        </w:rPr>
        <w:t>补充</w:t>
      </w:r>
      <w:r w:rsidR="00F33772">
        <w:rPr>
          <w:rFonts w:hint="eastAsia"/>
          <w:sz w:val="18"/>
          <w:szCs w:val="18"/>
        </w:rPr>
        <w:t>道</w:t>
      </w:r>
      <w:r>
        <w:rPr>
          <w:sz w:val="18"/>
          <w:szCs w:val="18"/>
        </w:rPr>
        <w:t>，它还“与世界各地的监管机构合作</w:t>
      </w:r>
      <w:r w:rsidR="00735279">
        <w:rPr>
          <w:rFonts w:hint="eastAsia"/>
          <w:sz w:val="18"/>
          <w:szCs w:val="18"/>
        </w:rPr>
        <w:t>促</w:t>
      </w:r>
      <w:r w:rsidR="00F33772">
        <w:rPr>
          <w:rFonts w:hint="eastAsia"/>
          <w:sz w:val="18"/>
          <w:szCs w:val="18"/>
        </w:rPr>
        <w:t>使这种疗法</w:t>
      </w:r>
      <w:r w:rsidR="00735279">
        <w:rPr>
          <w:rFonts w:hint="eastAsia"/>
          <w:sz w:val="18"/>
          <w:szCs w:val="18"/>
        </w:rPr>
        <w:t>投入使用</w:t>
      </w:r>
      <w:r>
        <w:rPr>
          <w:sz w:val="18"/>
          <w:szCs w:val="18"/>
        </w:rPr>
        <w:t>。”</w:t>
      </w:r>
    </w:p>
    <w:p w14:paraId="3BE241CA" w14:textId="77777777" w:rsidR="009125C5" w:rsidRDefault="009125C5" w:rsidP="009125C5">
      <w:pPr>
        <w:pStyle w:val="a7"/>
        <w:rPr>
          <w:sz w:val="18"/>
          <w:szCs w:val="18"/>
        </w:rPr>
      </w:pPr>
      <w:r>
        <w:rPr>
          <w:sz w:val="18"/>
          <w:szCs w:val="18"/>
        </w:rPr>
        <w:t>I'm Jonathan Evans.</w:t>
      </w:r>
    </w:p>
    <w:p w14:paraId="2424E040" w14:textId="6DD8DEF5" w:rsidR="009125C5" w:rsidRDefault="009125C5" w:rsidP="009125C5">
      <w:pPr>
        <w:pStyle w:val="a7"/>
        <w:rPr>
          <w:sz w:val="18"/>
          <w:szCs w:val="18"/>
        </w:rPr>
      </w:pPr>
      <w:r>
        <w:rPr>
          <w:sz w:val="18"/>
          <w:szCs w:val="18"/>
        </w:rPr>
        <w:t>乔纳森·埃文斯</w:t>
      </w:r>
      <w:r w:rsidR="00735279">
        <w:rPr>
          <w:rFonts w:hint="eastAsia"/>
          <w:sz w:val="18"/>
          <w:szCs w:val="18"/>
        </w:rPr>
        <w:t>报道</w:t>
      </w:r>
      <w:r>
        <w:rPr>
          <w:sz w:val="18"/>
          <w:szCs w:val="18"/>
        </w:rPr>
        <w:t>。</w:t>
      </w:r>
    </w:p>
    <w:p w14:paraId="61EFAE02" w14:textId="6B3B6810" w:rsidR="00F319FF" w:rsidRPr="009125C5" w:rsidRDefault="00F319FF" w:rsidP="009125C5"/>
    <w:p w14:paraId="6114137D" w14:textId="5A3C8EFB" w:rsidR="009125C5" w:rsidRDefault="009125C5" w:rsidP="009125C5"/>
    <w:p w14:paraId="60461497" w14:textId="7B90C3C9" w:rsidR="009125C5" w:rsidRDefault="009125C5" w:rsidP="009125C5"/>
    <w:p w14:paraId="113DDBC2" w14:textId="77777777" w:rsidR="009125C5" w:rsidRPr="009125C5" w:rsidRDefault="009125C5" w:rsidP="009125C5">
      <w:pPr>
        <w:pStyle w:val="a7"/>
        <w:rPr>
          <w:b/>
          <w:bCs/>
          <w:sz w:val="18"/>
          <w:szCs w:val="18"/>
        </w:rPr>
      </w:pPr>
      <w:r w:rsidRPr="009125C5">
        <w:rPr>
          <w:b/>
          <w:bCs/>
          <w:sz w:val="18"/>
          <w:szCs w:val="18"/>
        </w:rPr>
        <w:lastRenderedPageBreak/>
        <w:t>Eli Lilly Seeks Approval for Experimental COVID-19 Antibody Drug</w:t>
      </w:r>
    </w:p>
    <w:p w14:paraId="0D244C90" w14:textId="77777777" w:rsidR="009125C5" w:rsidRDefault="009125C5" w:rsidP="009125C5">
      <w:pPr>
        <w:pStyle w:val="a7"/>
        <w:rPr>
          <w:sz w:val="18"/>
          <w:szCs w:val="18"/>
        </w:rPr>
      </w:pPr>
      <w:r>
        <w:rPr>
          <w:sz w:val="18"/>
          <w:szCs w:val="18"/>
        </w:rPr>
        <w:t>Drug maker Eli Lilly and Company said Wednesday it has asked U.S. officials to approve emergency use of an experimental antibody treatment for COVID-19.</w:t>
      </w:r>
    </w:p>
    <w:p w14:paraId="4499F4CC" w14:textId="77777777" w:rsidR="009125C5" w:rsidRDefault="009125C5" w:rsidP="009125C5">
      <w:pPr>
        <w:pStyle w:val="a7"/>
        <w:rPr>
          <w:sz w:val="18"/>
          <w:szCs w:val="18"/>
        </w:rPr>
      </w:pPr>
      <w:r>
        <w:rPr>
          <w:sz w:val="18"/>
          <w:szCs w:val="18"/>
        </w:rPr>
        <w:t>Lilly said early results of a study show the treatment reduced hospital emergency room visits for persons with mild or moderate forms of COVID-19. It said the therapy also reduced signs of the disease, the amount of the virus and length of hospital stays for such patients.</w:t>
      </w:r>
    </w:p>
    <w:p w14:paraId="615110B2" w14:textId="77777777" w:rsidR="009125C5" w:rsidRDefault="009125C5" w:rsidP="009125C5">
      <w:pPr>
        <w:pStyle w:val="a7"/>
        <w:rPr>
          <w:sz w:val="18"/>
          <w:szCs w:val="18"/>
        </w:rPr>
      </w:pPr>
      <w:r>
        <w:rPr>
          <w:sz w:val="18"/>
          <w:szCs w:val="18"/>
        </w:rPr>
        <w:t>The company announced the study’s partial results before a meeting with investors and the public. The findings have yet to be published or examined by independent scientists.</w:t>
      </w:r>
    </w:p>
    <w:p w14:paraId="7DFA6DA7" w14:textId="77777777" w:rsidR="009125C5" w:rsidRDefault="009125C5" w:rsidP="009125C5">
      <w:pPr>
        <w:pStyle w:val="a7"/>
        <w:rPr>
          <w:sz w:val="18"/>
          <w:szCs w:val="18"/>
        </w:rPr>
      </w:pPr>
      <w:r>
        <w:rPr>
          <w:sz w:val="18"/>
          <w:szCs w:val="18"/>
        </w:rPr>
        <w:t>The antibody treatment appears to work like one given to President Donald Trump last Friday. The treatment he took was developed by Regeneron Pharmaceuticals.</w:t>
      </w:r>
    </w:p>
    <w:p w14:paraId="0B4D9C94" w14:textId="77777777" w:rsidR="009125C5" w:rsidRDefault="009125C5" w:rsidP="009125C5">
      <w:pPr>
        <w:pStyle w:val="a7"/>
        <w:rPr>
          <w:sz w:val="18"/>
          <w:szCs w:val="18"/>
        </w:rPr>
      </w:pPr>
      <w:r>
        <w:rPr>
          <w:sz w:val="18"/>
          <w:szCs w:val="18"/>
        </w:rPr>
        <w:t>Both therapies are designed to connect human antibodies to the coronavirus that causes COVID-19 and limit its ability to spread. The antibodies are usually given as a one-time treatment through intravenous therapy.</w:t>
      </w:r>
    </w:p>
    <w:p w14:paraId="3B7C8573" w14:textId="77777777" w:rsidR="009125C5" w:rsidRDefault="009125C5" w:rsidP="009125C5">
      <w:pPr>
        <w:pStyle w:val="a7"/>
        <w:rPr>
          <w:sz w:val="18"/>
          <w:szCs w:val="18"/>
        </w:rPr>
      </w:pPr>
      <w:r>
        <w:rPr>
          <w:sz w:val="18"/>
          <w:szCs w:val="18"/>
        </w:rPr>
        <w:t xml:space="preserve">Daniel </w:t>
      </w:r>
      <w:proofErr w:type="spellStart"/>
      <w:r>
        <w:rPr>
          <w:sz w:val="18"/>
          <w:szCs w:val="18"/>
        </w:rPr>
        <w:t>Skovronsky</w:t>
      </w:r>
      <w:proofErr w:type="spellEnd"/>
      <w:r>
        <w:rPr>
          <w:sz w:val="18"/>
          <w:szCs w:val="18"/>
        </w:rPr>
        <w:t xml:space="preserve"> is a doctor and Eli Lilly's chief scientific officer. He said in a statement, "We believe the data generated to date provide sufficient evidence that both monotherapy and combination therapy may be effective to treat COVID-19 in patients with a high risk for serious outcomes.”</w:t>
      </w:r>
    </w:p>
    <w:p w14:paraId="331862A5" w14:textId="77777777" w:rsidR="009125C5" w:rsidRDefault="009125C5" w:rsidP="009125C5">
      <w:pPr>
        <w:pStyle w:val="a7"/>
        <w:rPr>
          <w:sz w:val="18"/>
          <w:szCs w:val="18"/>
        </w:rPr>
      </w:pPr>
      <w:r>
        <w:rPr>
          <w:sz w:val="18"/>
          <w:szCs w:val="18"/>
        </w:rPr>
        <w:t>The monotherapy involves an antibody called LY-CoV555. The combination therapy combines that antibody with an antibody called LY-CoV016.</w:t>
      </w:r>
    </w:p>
    <w:p w14:paraId="498D33ED" w14:textId="77777777" w:rsidR="009125C5" w:rsidRDefault="009125C5" w:rsidP="009125C5">
      <w:pPr>
        <w:pStyle w:val="a7"/>
        <w:rPr>
          <w:sz w:val="18"/>
          <w:szCs w:val="18"/>
        </w:rPr>
      </w:pPr>
      <w:r>
        <w:rPr>
          <w:sz w:val="18"/>
          <w:szCs w:val="18"/>
        </w:rPr>
        <w:t xml:space="preserve">The medical news website </w:t>
      </w:r>
      <w:proofErr w:type="spellStart"/>
      <w:r>
        <w:rPr>
          <w:sz w:val="18"/>
          <w:szCs w:val="18"/>
        </w:rPr>
        <w:t>StatNews</w:t>
      </w:r>
      <w:proofErr w:type="spellEnd"/>
      <w:r>
        <w:rPr>
          <w:sz w:val="18"/>
          <w:szCs w:val="18"/>
        </w:rPr>
        <w:t xml:space="preserve"> reported that “Lilly had previously released results for a similar treatment using one antibody, which experts viewed as promising. But the new results, of a combination of two antibodies, appear, based on limited data provided in a press release, to be more robust.”</w:t>
      </w:r>
    </w:p>
    <w:p w14:paraId="490DD8B9" w14:textId="77777777" w:rsidR="009125C5" w:rsidRDefault="009125C5" w:rsidP="009125C5">
      <w:pPr>
        <w:pStyle w:val="a7"/>
        <w:rPr>
          <w:sz w:val="18"/>
          <w:szCs w:val="18"/>
        </w:rPr>
      </w:pPr>
      <w:r>
        <w:rPr>
          <w:sz w:val="18"/>
          <w:szCs w:val="18"/>
        </w:rPr>
        <w:t>The drug maker is asking the U.S. Food and Drug Administration (FDA) to permit use of its single antibody treatment in emergency situations. The company expects to seek government approval of the combination treatment in November.</w:t>
      </w:r>
    </w:p>
    <w:p w14:paraId="334011F1" w14:textId="77777777" w:rsidR="009125C5" w:rsidRDefault="009125C5" w:rsidP="009125C5">
      <w:pPr>
        <w:pStyle w:val="a7"/>
        <w:rPr>
          <w:sz w:val="18"/>
          <w:szCs w:val="18"/>
        </w:rPr>
      </w:pPr>
      <w:r>
        <w:rPr>
          <w:sz w:val="18"/>
          <w:szCs w:val="18"/>
        </w:rPr>
        <w:t xml:space="preserve">At this time, the FDA has only approved the drug </w:t>
      </w:r>
      <w:proofErr w:type="spellStart"/>
      <w:r>
        <w:rPr>
          <w:sz w:val="18"/>
          <w:szCs w:val="18"/>
        </w:rPr>
        <w:t>remdesivir</w:t>
      </w:r>
      <w:proofErr w:type="spellEnd"/>
      <w:r>
        <w:rPr>
          <w:sz w:val="18"/>
          <w:szCs w:val="18"/>
        </w:rPr>
        <w:t xml:space="preserve"> for emergency use in COVID-19 patients. The president’s personal doctor confirmed that Trump has also started a five-day treatment of </w:t>
      </w:r>
      <w:proofErr w:type="spellStart"/>
      <w:r>
        <w:rPr>
          <w:sz w:val="18"/>
          <w:szCs w:val="18"/>
        </w:rPr>
        <w:t>remdesivir</w:t>
      </w:r>
      <w:proofErr w:type="spellEnd"/>
      <w:r>
        <w:rPr>
          <w:sz w:val="18"/>
          <w:szCs w:val="18"/>
        </w:rPr>
        <w:t>.</w:t>
      </w:r>
    </w:p>
    <w:p w14:paraId="3BFD1122" w14:textId="77777777" w:rsidR="009125C5" w:rsidRDefault="009125C5" w:rsidP="009125C5">
      <w:pPr>
        <w:pStyle w:val="a7"/>
        <w:rPr>
          <w:sz w:val="18"/>
          <w:szCs w:val="18"/>
        </w:rPr>
      </w:pPr>
      <w:r>
        <w:rPr>
          <w:sz w:val="18"/>
          <w:szCs w:val="18"/>
        </w:rPr>
        <w:t>Lilly said it has already started manufacturing the drug LY-CoV555. The company expects to have 100,000 doses ready in October and 1 million by the end of the year. It hopes to have 50,000 doses of the combination therapy ready by year’s end.</w:t>
      </w:r>
    </w:p>
    <w:p w14:paraId="7687233C" w14:textId="77777777" w:rsidR="009125C5" w:rsidRDefault="009125C5" w:rsidP="009125C5">
      <w:pPr>
        <w:pStyle w:val="a7"/>
        <w:rPr>
          <w:sz w:val="18"/>
          <w:szCs w:val="18"/>
        </w:rPr>
      </w:pPr>
      <w:r>
        <w:rPr>
          <w:sz w:val="18"/>
          <w:szCs w:val="18"/>
        </w:rPr>
        <w:lastRenderedPageBreak/>
        <w:t>The drug maker added that it is also “working with regulators around the world to make these treatments available."</w:t>
      </w:r>
    </w:p>
    <w:p w14:paraId="395FA57D" w14:textId="77777777" w:rsidR="009125C5" w:rsidRDefault="009125C5" w:rsidP="009125C5">
      <w:pPr>
        <w:pStyle w:val="a7"/>
        <w:rPr>
          <w:sz w:val="18"/>
          <w:szCs w:val="18"/>
        </w:rPr>
      </w:pPr>
      <w:r>
        <w:rPr>
          <w:sz w:val="18"/>
          <w:szCs w:val="18"/>
        </w:rPr>
        <w:t>I'm Jonathan Evans.</w:t>
      </w:r>
    </w:p>
    <w:p w14:paraId="0D6C07BB" w14:textId="77777777" w:rsidR="009125C5" w:rsidRPr="009125C5" w:rsidRDefault="009125C5" w:rsidP="009125C5"/>
    <w:sectPr w:rsidR="009125C5" w:rsidRPr="009125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43671" w14:textId="77777777" w:rsidR="00987719" w:rsidRDefault="00987719" w:rsidP="009125C5">
      <w:r>
        <w:separator/>
      </w:r>
    </w:p>
  </w:endnote>
  <w:endnote w:type="continuationSeparator" w:id="0">
    <w:p w14:paraId="0042DF20" w14:textId="77777777" w:rsidR="00987719" w:rsidRDefault="00987719" w:rsidP="0091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0597C" w14:textId="77777777" w:rsidR="00987719" w:rsidRDefault="00987719" w:rsidP="009125C5">
      <w:r>
        <w:separator/>
      </w:r>
    </w:p>
  </w:footnote>
  <w:footnote w:type="continuationSeparator" w:id="0">
    <w:p w14:paraId="6823234E" w14:textId="77777777" w:rsidR="00987719" w:rsidRDefault="00987719" w:rsidP="00912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0F"/>
    <w:rsid w:val="000A48A4"/>
    <w:rsid w:val="002C7A15"/>
    <w:rsid w:val="00325632"/>
    <w:rsid w:val="00352A1B"/>
    <w:rsid w:val="005B04D1"/>
    <w:rsid w:val="00735279"/>
    <w:rsid w:val="007769DA"/>
    <w:rsid w:val="008F0D04"/>
    <w:rsid w:val="009125C5"/>
    <w:rsid w:val="00987719"/>
    <w:rsid w:val="00A03EEF"/>
    <w:rsid w:val="00A27C85"/>
    <w:rsid w:val="00A75881"/>
    <w:rsid w:val="00C654F9"/>
    <w:rsid w:val="00CA5D01"/>
    <w:rsid w:val="00F2100F"/>
    <w:rsid w:val="00F319FF"/>
    <w:rsid w:val="00F3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2A9DD"/>
  <w15:chartTrackingRefBased/>
  <w15:docId w15:val="{5692B21C-114C-454E-8061-E58B0EA0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5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25C5"/>
    <w:rPr>
      <w:sz w:val="18"/>
      <w:szCs w:val="18"/>
    </w:rPr>
  </w:style>
  <w:style w:type="paragraph" w:styleId="a5">
    <w:name w:val="footer"/>
    <w:basedOn w:val="a"/>
    <w:link w:val="a6"/>
    <w:uiPriority w:val="99"/>
    <w:unhideWhenUsed/>
    <w:rsid w:val="009125C5"/>
    <w:pPr>
      <w:tabs>
        <w:tab w:val="center" w:pos="4153"/>
        <w:tab w:val="right" w:pos="8306"/>
      </w:tabs>
      <w:snapToGrid w:val="0"/>
      <w:jc w:val="left"/>
    </w:pPr>
    <w:rPr>
      <w:sz w:val="18"/>
      <w:szCs w:val="18"/>
    </w:rPr>
  </w:style>
  <w:style w:type="character" w:customStyle="1" w:styleId="a6">
    <w:name w:val="页脚 字符"/>
    <w:basedOn w:val="a0"/>
    <w:link w:val="a5"/>
    <w:uiPriority w:val="99"/>
    <w:rsid w:val="009125C5"/>
    <w:rPr>
      <w:sz w:val="18"/>
      <w:szCs w:val="18"/>
    </w:rPr>
  </w:style>
  <w:style w:type="paragraph" w:styleId="a7">
    <w:name w:val="Normal (Web)"/>
    <w:basedOn w:val="a"/>
    <w:uiPriority w:val="99"/>
    <w:semiHidden/>
    <w:unhideWhenUsed/>
    <w:rsid w:val="009125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1337">
      <w:bodyDiv w:val="1"/>
      <w:marLeft w:val="0"/>
      <w:marRight w:val="0"/>
      <w:marTop w:val="0"/>
      <w:marBottom w:val="0"/>
      <w:divBdr>
        <w:top w:val="none" w:sz="0" w:space="0" w:color="auto"/>
        <w:left w:val="none" w:sz="0" w:space="0" w:color="auto"/>
        <w:bottom w:val="none" w:sz="0" w:space="0" w:color="auto"/>
        <w:right w:val="none" w:sz="0" w:space="0" w:color="auto"/>
      </w:divBdr>
    </w:div>
    <w:div w:id="1060179061">
      <w:bodyDiv w:val="1"/>
      <w:marLeft w:val="0"/>
      <w:marRight w:val="0"/>
      <w:marTop w:val="0"/>
      <w:marBottom w:val="0"/>
      <w:divBdr>
        <w:top w:val="none" w:sz="0" w:space="0" w:color="auto"/>
        <w:left w:val="none" w:sz="0" w:space="0" w:color="auto"/>
        <w:bottom w:val="none" w:sz="0" w:space="0" w:color="auto"/>
        <w:right w:val="none" w:sz="0" w:space="0" w:color="auto"/>
      </w:divBdr>
    </w:div>
    <w:div w:id="14443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12</cp:revision>
  <dcterms:created xsi:type="dcterms:W3CDTF">2020-10-09T06:14:00Z</dcterms:created>
  <dcterms:modified xsi:type="dcterms:W3CDTF">2020-10-10T04:02:00Z</dcterms:modified>
</cp:coreProperties>
</file>